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47" w:rsidRDefault="00211B47" w:rsidP="00211B47">
      <w:pPr>
        <w:ind w:right="555"/>
        <w:rPr>
          <w:rFonts w:ascii="Arial" w:hAnsi="Arial" w:cs="Arial"/>
          <w:b/>
          <w:noProof/>
        </w:rPr>
      </w:pPr>
      <w:r w:rsidRPr="00AD7ECE">
        <w:rPr>
          <w:rFonts w:ascii="Arial" w:hAnsi="Arial" w:cs="Arial"/>
          <w:b/>
          <w:noProof/>
          <w:lang w:eastAsia="fr-FR"/>
        </w:rPr>
        <w:drawing>
          <wp:inline distT="0" distB="0" distL="0" distR="0">
            <wp:extent cx="1856232" cy="1197864"/>
            <wp:effectExtent l="19050" t="0" r="0" b="0"/>
            <wp:docPr id="2" name="Image 1" descr="logo ai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tf.jpg"/>
                    <pic:cNvPicPr/>
                  </pic:nvPicPr>
                  <pic:blipFill>
                    <a:blip r:embed="rId5" cstate="print"/>
                    <a:stretch>
                      <a:fillRect/>
                    </a:stretch>
                  </pic:blipFill>
                  <pic:spPr>
                    <a:xfrm>
                      <a:off x="0" y="0"/>
                      <a:ext cx="1856232" cy="1197864"/>
                    </a:xfrm>
                    <a:prstGeom prst="rect">
                      <a:avLst/>
                    </a:prstGeom>
                  </pic:spPr>
                </pic:pic>
              </a:graphicData>
            </a:graphic>
          </wp:inline>
        </w:drawing>
      </w:r>
    </w:p>
    <w:p w:rsidR="00211B47" w:rsidRDefault="00211B47" w:rsidP="00211B47">
      <w:pPr>
        <w:ind w:right="555"/>
        <w:jc w:val="center"/>
        <w:rPr>
          <w:rFonts w:ascii="Arial" w:hAnsi="Arial" w:cs="Arial"/>
          <w:b/>
          <w:noProof/>
        </w:rPr>
      </w:pPr>
      <w:r>
        <w:rPr>
          <w:rFonts w:ascii="Arial" w:hAnsi="Arial" w:cs="Arial"/>
          <w:b/>
          <w:noProof/>
        </w:rPr>
        <w:t xml:space="preserve">Assemblée Générale de la section régionale </w:t>
      </w:r>
      <w:r w:rsidRPr="00AD7ECE">
        <w:rPr>
          <w:rFonts w:ascii="Arial" w:hAnsi="Arial" w:cs="Arial"/>
          <w:b/>
          <w:noProof/>
        </w:rPr>
        <w:t>Sud-ouest</w:t>
      </w:r>
      <w:r>
        <w:rPr>
          <w:rFonts w:ascii="Arial" w:hAnsi="Arial" w:cs="Arial"/>
          <w:b/>
          <w:noProof/>
        </w:rPr>
        <w:t xml:space="preserve"> Limousin </w:t>
      </w:r>
    </w:p>
    <w:p w:rsidR="00211B47" w:rsidRDefault="00211B47" w:rsidP="00211B47">
      <w:pPr>
        <w:ind w:right="555"/>
        <w:jc w:val="center"/>
        <w:rPr>
          <w:rFonts w:ascii="Arial" w:hAnsi="Arial" w:cs="Arial"/>
          <w:b/>
          <w:noProof/>
        </w:rPr>
      </w:pPr>
      <w:r>
        <w:rPr>
          <w:rFonts w:ascii="Arial" w:hAnsi="Arial" w:cs="Arial"/>
          <w:b/>
          <w:noProof/>
        </w:rPr>
        <w:t xml:space="preserve">du </w:t>
      </w:r>
      <w:r w:rsidR="00F23A9D">
        <w:rPr>
          <w:rFonts w:ascii="Arial" w:hAnsi="Arial" w:cs="Arial"/>
          <w:b/>
          <w:noProof/>
        </w:rPr>
        <w:t>14 octobre 2022</w:t>
      </w:r>
    </w:p>
    <w:p w:rsidR="00211B47" w:rsidRDefault="005823DF" w:rsidP="00211B47">
      <w:pPr>
        <w:ind w:right="555"/>
        <w:rPr>
          <w:rFonts w:ascii="Arial" w:hAnsi="Arial" w:cs="Arial"/>
          <w:noProof/>
        </w:rPr>
      </w:pPr>
      <w:r>
        <w:rPr>
          <w:rFonts w:ascii="Arial" w:hAnsi="Arial" w:cs="Arial"/>
          <w:noProof/>
        </w:rPr>
        <w:t>23</w:t>
      </w:r>
      <w:r w:rsidR="00211B47" w:rsidRPr="000D06B9">
        <w:rPr>
          <w:rFonts w:ascii="Arial" w:hAnsi="Arial" w:cs="Arial"/>
          <w:noProof/>
        </w:rPr>
        <w:t xml:space="preserve"> membres présents,</w:t>
      </w:r>
      <w:r w:rsidR="00F17C62">
        <w:rPr>
          <w:rFonts w:ascii="Arial" w:hAnsi="Arial" w:cs="Arial"/>
          <w:noProof/>
        </w:rPr>
        <w:t xml:space="preserve"> 22 p</w:t>
      </w:r>
      <w:r w:rsidR="00211B47" w:rsidRPr="000D06B9">
        <w:rPr>
          <w:rFonts w:ascii="Arial" w:hAnsi="Arial" w:cs="Arial"/>
          <w:noProof/>
        </w:rPr>
        <w:t>ouvoirs</w:t>
      </w:r>
      <w:r w:rsidR="00F17C62">
        <w:rPr>
          <w:rFonts w:ascii="Arial" w:hAnsi="Arial" w:cs="Arial"/>
          <w:noProof/>
        </w:rPr>
        <w:t xml:space="preserve"> ont été transmis</w:t>
      </w:r>
      <w:r w:rsidR="00211B47" w:rsidRPr="000D06B9">
        <w:rPr>
          <w:rFonts w:ascii="Arial" w:hAnsi="Arial" w:cs="Arial"/>
          <w:noProof/>
        </w:rPr>
        <w:t>, le quorum est atteint.</w:t>
      </w:r>
    </w:p>
    <w:p w:rsidR="00211B47" w:rsidRPr="000D06B9" w:rsidRDefault="00211B47" w:rsidP="00211B47">
      <w:pPr>
        <w:ind w:right="555"/>
        <w:rPr>
          <w:rFonts w:ascii="Arial" w:hAnsi="Arial" w:cs="Arial"/>
          <w:b/>
          <w:i/>
          <w:noProof/>
          <w:u w:val="single"/>
        </w:rPr>
      </w:pPr>
      <w:r w:rsidRPr="000D06B9">
        <w:rPr>
          <w:rFonts w:ascii="Arial" w:hAnsi="Arial" w:cs="Arial"/>
          <w:b/>
          <w:i/>
          <w:noProof/>
          <w:u w:val="single"/>
        </w:rPr>
        <w:t xml:space="preserve">Rapport moral par le Président: </w:t>
      </w:r>
    </w:p>
    <w:p w:rsidR="005823DF" w:rsidRDefault="00211B47" w:rsidP="00F17C62">
      <w:pPr>
        <w:ind w:right="555"/>
        <w:jc w:val="both"/>
        <w:rPr>
          <w:rFonts w:ascii="Arial" w:hAnsi="Arial" w:cs="Arial"/>
          <w:i/>
          <w:noProof/>
        </w:rPr>
      </w:pPr>
      <w:r w:rsidRPr="00F17C62">
        <w:rPr>
          <w:rFonts w:ascii="Arial" w:hAnsi="Arial" w:cs="Arial"/>
          <w:i/>
          <w:noProof/>
        </w:rPr>
        <w:t xml:space="preserve">Le président </w:t>
      </w:r>
      <w:r w:rsidR="002160B8" w:rsidRPr="00F17C62">
        <w:rPr>
          <w:rFonts w:ascii="Arial" w:hAnsi="Arial" w:cs="Arial"/>
          <w:i/>
          <w:noProof/>
        </w:rPr>
        <w:t>Florent</w:t>
      </w:r>
      <w:r w:rsidR="005823DF" w:rsidRPr="00F17C62">
        <w:rPr>
          <w:rFonts w:ascii="Arial" w:hAnsi="Arial" w:cs="Arial"/>
          <w:i/>
          <w:noProof/>
        </w:rPr>
        <w:t xml:space="preserve"> remercie</w:t>
      </w:r>
      <w:r w:rsidR="00F17C62" w:rsidRPr="00F17C62">
        <w:rPr>
          <w:rFonts w:ascii="Arial" w:hAnsi="Arial" w:cs="Arial"/>
          <w:i/>
          <w:noProof/>
        </w:rPr>
        <w:t xml:space="preserve"> </w:t>
      </w:r>
      <w:r w:rsidR="00317F4D" w:rsidRPr="00F17C62">
        <w:rPr>
          <w:rFonts w:ascii="Arial" w:hAnsi="Arial" w:cs="Arial"/>
          <w:i/>
          <w:noProof/>
        </w:rPr>
        <w:t>L</w:t>
      </w:r>
      <w:r w:rsidR="005823DF" w:rsidRPr="00F17C62">
        <w:rPr>
          <w:rFonts w:ascii="Arial" w:hAnsi="Arial" w:cs="Arial"/>
          <w:i/>
          <w:noProof/>
        </w:rPr>
        <w:t xml:space="preserve">aurent </w:t>
      </w:r>
      <w:r w:rsidR="0037491C">
        <w:rPr>
          <w:rFonts w:ascii="Arial" w:hAnsi="Arial" w:cs="Arial"/>
          <w:i/>
          <w:noProof/>
        </w:rPr>
        <w:t>pour l</w:t>
      </w:r>
      <w:r w:rsidR="005823DF" w:rsidRPr="00F17C62">
        <w:rPr>
          <w:rFonts w:ascii="Arial" w:hAnsi="Arial" w:cs="Arial"/>
          <w:i/>
          <w:noProof/>
        </w:rPr>
        <w:t>’organisation</w:t>
      </w:r>
      <w:r w:rsidR="002160B8" w:rsidRPr="00F17C62">
        <w:rPr>
          <w:rFonts w:ascii="Arial" w:hAnsi="Arial" w:cs="Arial"/>
          <w:i/>
          <w:noProof/>
        </w:rPr>
        <w:t xml:space="preserve"> de cette AG</w:t>
      </w:r>
      <w:r w:rsidR="005823DF" w:rsidRPr="00F17C62">
        <w:rPr>
          <w:rFonts w:ascii="Arial" w:hAnsi="Arial" w:cs="Arial"/>
          <w:i/>
          <w:noProof/>
        </w:rPr>
        <w:t xml:space="preserve"> et du programme d’accueil</w:t>
      </w:r>
      <w:r w:rsidR="002160B8" w:rsidRPr="00F17C62">
        <w:rPr>
          <w:rFonts w:ascii="Arial" w:hAnsi="Arial" w:cs="Arial"/>
          <w:i/>
          <w:noProof/>
        </w:rPr>
        <w:t xml:space="preserve"> </w:t>
      </w:r>
      <w:r w:rsidR="0037491C">
        <w:rPr>
          <w:rFonts w:ascii="Arial" w:hAnsi="Arial" w:cs="Arial"/>
          <w:i/>
          <w:noProof/>
        </w:rPr>
        <w:t xml:space="preserve">à TULLE </w:t>
      </w:r>
      <w:bookmarkStart w:id="0" w:name="_GoBack"/>
      <w:bookmarkEnd w:id="0"/>
      <w:r w:rsidR="002160B8" w:rsidRPr="00F17C62">
        <w:rPr>
          <w:rFonts w:ascii="Arial" w:hAnsi="Arial" w:cs="Arial"/>
          <w:i/>
          <w:noProof/>
        </w:rPr>
        <w:t>et</w:t>
      </w:r>
      <w:r w:rsidR="005823DF" w:rsidRPr="00F17C62">
        <w:rPr>
          <w:rFonts w:ascii="Arial" w:hAnsi="Arial" w:cs="Arial"/>
          <w:i/>
          <w:noProof/>
        </w:rPr>
        <w:t xml:space="preserve"> gratifie </w:t>
      </w:r>
      <w:r w:rsidR="00317F4D" w:rsidRPr="00F17C62">
        <w:rPr>
          <w:rFonts w:ascii="Arial" w:hAnsi="Arial" w:cs="Arial"/>
          <w:i/>
          <w:noProof/>
        </w:rPr>
        <w:t>les</w:t>
      </w:r>
      <w:r w:rsidR="005823DF" w:rsidRPr="00F17C62">
        <w:rPr>
          <w:rFonts w:ascii="Arial" w:hAnsi="Arial" w:cs="Arial"/>
          <w:i/>
          <w:noProof/>
        </w:rPr>
        <w:t xml:space="preserve"> membres actifs présents</w:t>
      </w:r>
      <w:r w:rsidR="004E6CB1" w:rsidRPr="00F17C62">
        <w:rPr>
          <w:rFonts w:ascii="Arial" w:hAnsi="Arial" w:cs="Arial"/>
          <w:i/>
          <w:noProof/>
        </w:rPr>
        <w:t>, n</w:t>
      </w:r>
      <w:r w:rsidR="00317F4D" w:rsidRPr="00F17C62">
        <w:rPr>
          <w:rFonts w:ascii="Arial" w:hAnsi="Arial" w:cs="Arial"/>
          <w:i/>
          <w:noProof/>
        </w:rPr>
        <w:t>o</w:t>
      </w:r>
      <w:r w:rsidR="004E6CB1" w:rsidRPr="00F17C62">
        <w:rPr>
          <w:rFonts w:ascii="Arial" w:hAnsi="Arial" w:cs="Arial"/>
          <w:i/>
          <w:noProof/>
        </w:rPr>
        <w:t>tamment l</w:t>
      </w:r>
      <w:r w:rsidR="00317F4D" w:rsidRPr="00F17C62">
        <w:rPr>
          <w:rFonts w:ascii="Arial" w:hAnsi="Arial" w:cs="Arial"/>
          <w:i/>
          <w:noProof/>
        </w:rPr>
        <w:t>es membres de la commission nat</w:t>
      </w:r>
      <w:r w:rsidR="004E6CB1" w:rsidRPr="00F17C62">
        <w:rPr>
          <w:rFonts w:ascii="Arial" w:hAnsi="Arial" w:cs="Arial"/>
          <w:i/>
          <w:noProof/>
        </w:rPr>
        <w:t>ionale</w:t>
      </w:r>
      <w:r w:rsidR="00F17C62" w:rsidRPr="00F17C62">
        <w:rPr>
          <w:rFonts w:ascii="Arial" w:hAnsi="Arial" w:cs="Arial"/>
          <w:i/>
          <w:noProof/>
        </w:rPr>
        <w:t xml:space="preserve"> </w:t>
      </w:r>
      <w:r w:rsidR="004E6CB1" w:rsidRPr="00F17C62">
        <w:rPr>
          <w:rFonts w:ascii="Arial" w:hAnsi="Arial" w:cs="Arial"/>
          <w:i/>
          <w:noProof/>
        </w:rPr>
        <w:t>d</w:t>
      </w:r>
      <w:r w:rsidR="00317F4D" w:rsidRPr="00F17C62">
        <w:rPr>
          <w:rFonts w:ascii="Arial" w:hAnsi="Arial" w:cs="Arial"/>
          <w:i/>
          <w:noProof/>
        </w:rPr>
        <w:t>e</w:t>
      </w:r>
      <w:r w:rsidR="004E6CB1" w:rsidRPr="00F17C62">
        <w:rPr>
          <w:rFonts w:ascii="Arial" w:hAnsi="Arial" w:cs="Arial"/>
          <w:i/>
          <w:noProof/>
        </w:rPr>
        <w:t>s ainés</w:t>
      </w:r>
      <w:r w:rsidR="005823DF" w:rsidRPr="00F17C62">
        <w:rPr>
          <w:rFonts w:ascii="Arial" w:hAnsi="Arial" w:cs="Arial"/>
          <w:i/>
          <w:noProof/>
        </w:rPr>
        <w:t xml:space="preserve">. Il </w:t>
      </w:r>
      <w:r w:rsidR="004E6CB1" w:rsidRPr="00F17C62">
        <w:rPr>
          <w:rFonts w:ascii="Arial" w:hAnsi="Arial" w:cs="Arial"/>
          <w:i/>
          <w:noProof/>
        </w:rPr>
        <w:t>se félicite</w:t>
      </w:r>
      <w:r w:rsidR="00F17C62" w:rsidRPr="00F17C62">
        <w:rPr>
          <w:rFonts w:ascii="Arial" w:hAnsi="Arial" w:cs="Arial"/>
          <w:i/>
          <w:noProof/>
        </w:rPr>
        <w:t xml:space="preserve"> </w:t>
      </w:r>
      <w:r w:rsidR="004E6CB1" w:rsidRPr="00F17C62">
        <w:rPr>
          <w:rFonts w:ascii="Arial" w:hAnsi="Arial" w:cs="Arial"/>
          <w:i/>
          <w:noProof/>
        </w:rPr>
        <w:t xml:space="preserve">également de </w:t>
      </w:r>
      <w:r w:rsidR="005823DF" w:rsidRPr="00F17C62">
        <w:rPr>
          <w:rFonts w:ascii="Arial" w:hAnsi="Arial" w:cs="Arial"/>
          <w:i/>
          <w:noProof/>
        </w:rPr>
        <w:t>la présence de nouveaux adhérents</w:t>
      </w:r>
    </w:p>
    <w:p w:rsidR="00317F4D" w:rsidRPr="005823DF" w:rsidRDefault="00317F4D" w:rsidP="005823DF">
      <w:pPr>
        <w:ind w:right="555"/>
        <w:rPr>
          <w:rFonts w:ascii="Arial" w:hAnsi="Arial" w:cs="Arial"/>
          <w:i/>
          <w:noProof/>
        </w:rPr>
      </w:pPr>
    </w:p>
    <w:p w:rsidR="00A94EDA" w:rsidRPr="00317F4D" w:rsidRDefault="002160B8" w:rsidP="00317F4D">
      <w:pPr>
        <w:ind w:right="555"/>
        <w:rPr>
          <w:rFonts w:ascii="Arial" w:hAnsi="Arial" w:cs="Arial"/>
          <w:b/>
          <w:i/>
          <w:noProof/>
          <w:u w:val="single"/>
        </w:rPr>
      </w:pPr>
      <w:r w:rsidRPr="00317F4D">
        <w:rPr>
          <w:rFonts w:ascii="Arial" w:hAnsi="Arial" w:cs="Arial"/>
          <w:b/>
          <w:i/>
          <w:noProof/>
          <w:u w:val="single"/>
        </w:rPr>
        <w:t>L</w:t>
      </w:r>
      <w:r w:rsidR="00211B47" w:rsidRPr="00317F4D">
        <w:rPr>
          <w:rFonts w:ascii="Arial" w:hAnsi="Arial" w:cs="Arial"/>
          <w:b/>
          <w:i/>
          <w:noProof/>
          <w:u w:val="single"/>
        </w:rPr>
        <w:t>’acti</w:t>
      </w:r>
      <w:r w:rsidR="005823DF" w:rsidRPr="00317F4D">
        <w:rPr>
          <w:rFonts w:ascii="Arial" w:hAnsi="Arial" w:cs="Arial"/>
          <w:b/>
          <w:i/>
          <w:noProof/>
          <w:u w:val="single"/>
        </w:rPr>
        <w:t>vité du comité régional en 2022</w:t>
      </w:r>
      <w:r w:rsidR="00317F4D">
        <w:rPr>
          <w:rFonts w:ascii="Arial" w:hAnsi="Arial" w:cs="Arial"/>
          <w:b/>
          <w:i/>
          <w:noProof/>
          <w:u w:val="single"/>
        </w:rPr>
        <w:t> :</w:t>
      </w:r>
    </w:p>
    <w:p w:rsidR="005823DF" w:rsidRPr="005823DF" w:rsidRDefault="005823DF" w:rsidP="005823DF">
      <w:pPr>
        <w:jc w:val="both"/>
        <w:rPr>
          <w:rFonts w:ascii="Arial" w:hAnsi="Arial" w:cs="Arial"/>
          <w:noProof/>
        </w:rPr>
      </w:pPr>
      <w:r w:rsidRPr="005823DF">
        <w:rPr>
          <w:rFonts w:ascii="Arial" w:hAnsi="Arial" w:cs="Arial"/>
          <w:noProof/>
        </w:rPr>
        <w:t xml:space="preserve">Depuis la dernière AG à Angoulème, le </w:t>
      </w:r>
      <w:r w:rsidR="002160B8">
        <w:rPr>
          <w:rFonts w:ascii="Arial" w:hAnsi="Arial" w:cs="Arial"/>
          <w:noProof/>
        </w:rPr>
        <w:t xml:space="preserve">comité régional s’est réuni à 5 </w:t>
      </w:r>
      <w:r w:rsidRPr="005823DF">
        <w:rPr>
          <w:rFonts w:ascii="Arial" w:hAnsi="Arial" w:cs="Arial"/>
          <w:noProof/>
        </w:rPr>
        <w:t>reprises :</w:t>
      </w:r>
    </w:p>
    <w:p w:rsidR="00B90717" w:rsidRPr="005823DF" w:rsidRDefault="00913B41" w:rsidP="005823DF">
      <w:pPr>
        <w:numPr>
          <w:ilvl w:val="0"/>
          <w:numId w:val="10"/>
        </w:numPr>
        <w:jc w:val="both"/>
        <w:rPr>
          <w:rFonts w:ascii="Arial" w:hAnsi="Arial" w:cs="Arial"/>
          <w:noProof/>
        </w:rPr>
      </w:pPr>
      <w:r w:rsidRPr="005823DF">
        <w:rPr>
          <w:rFonts w:ascii="Arial" w:hAnsi="Arial" w:cs="Arial"/>
          <w:noProof/>
        </w:rPr>
        <w:t>Le 24 novembre 2021 au CD33</w:t>
      </w:r>
    </w:p>
    <w:p w:rsidR="00B90717" w:rsidRPr="005823DF" w:rsidRDefault="00913B41" w:rsidP="005823DF">
      <w:pPr>
        <w:numPr>
          <w:ilvl w:val="0"/>
          <w:numId w:val="10"/>
        </w:numPr>
        <w:jc w:val="both"/>
        <w:rPr>
          <w:rFonts w:ascii="Arial" w:hAnsi="Arial" w:cs="Arial"/>
          <w:noProof/>
        </w:rPr>
      </w:pPr>
      <w:r w:rsidRPr="005823DF">
        <w:rPr>
          <w:rFonts w:ascii="Arial" w:hAnsi="Arial" w:cs="Arial"/>
          <w:noProof/>
        </w:rPr>
        <w:t>Le 19 janvier 2022 en visioconférence</w:t>
      </w:r>
    </w:p>
    <w:p w:rsidR="00B90717" w:rsidRPr="005823DF" w:rsidRDefault="00913B41" w:rsidP="005823DF">
      <w:pPr>
        <w:numPr>
          <w:ilvl w:val="0"/>
          <w:numId w:val="10"/>
        </w:numPr>
        <w:jc w:val="both"/>
        <w:rPr>
          <w:rFonts w:ascii="Arial" w:hAnsi="Arial" w:cs="Arial"/>
          <w:noProof/>
        </w:rPr>
      </w:pPr>
      <w:r w:rsidRPr="005823DF">
        <w:rPr>
          <w:rFonts w:ascii="Arial" w:hAnsi="Arial" w:cs="Arial"/>
          <w:noProof/>
        </w:rPr>
        <w:t>Le 16 mars 2022 au Haillan (pour souhaiter la bienvenue à Martin Dizière !)</w:t>
      </w:r>
    </w:p>
    <w:p w:rsidR="00B90717" w:rsidRPr="005823DF" w:rsidRDefault="00913B41" w:rsidP="005823DF">
      <w:pPr>
        <w:numPr>
          <w:ilvl w:val="0"/>
          <w:numId w:val="10"/>
        </w:numPr>
        <w:jc w:val="both"/>
        <w:rPr>
          <w:rFonts w:ascii="Arial" w:hAnsi="Arial" w:cs="Arial"/>
          <w:noProof/>
        </w:rPr>
      </w:pPr>
      <w:r w:rsidRPr="005823DF">
        <w:rPr>
          <w:rFonts w:ascii="Arial" w:hAnsi="Arial" w:cs="Arial"/>
          <w:noProof/>
        </w:rPr>
        <w:t>Le 5 mai 2022 au CNFPT</w:t>
      </w:r>
    </w:p>
    <w:p w:rsidR="00B90717" w:rsidRDefault="00913B41" w:rsidP="005823DF">
      <w:pPr>
        <w:numPr>
          <w:ilvl w:val="0"/>
          <w:numId w:val="10"/>
        </w:numPr>
        <w:jc w:val="both"/>
        <w:rPr>
          <w:rFonts w:ascii="Arial" w:hAnsi="Arial" w:cs="Arial"/>
          <w:noProof/>
        </w:rPr>
      </w:pPr>
      <w:r w:rsidRPr="005823DF">
        <w:rPr>
          <w:rFonts w:ascii="Arial" w:hAnsi="Arial" w:cs="Arial"/>
          <w:noProof/>
        </w:rPr>
        <w:t>Le 21 juin et le 12 septembre 2022 en visioconférence</w:t>
      </w:r>
    </w:p>
    <w:p w:rsidR="005823DF" w:rsidRPr="005823DF" w:rsidRDefault="005823DF" w:rsidP="005823DF">
      <w:pPr>
        <w:jc w:val="both"/>
        <w:rPr>
          <w:rFonts w:ascii="Arial" w:hAnsi="Arial" w:cs="Arial"/>
          <w:noProof/>
        </w:rPr>
      </w:pPr>
      <w:r w:rsidRPr="005823DF">
        <w:rPr>
          <w:rFonts w:ascii="Arial" w:hAnsi="Arial" w:cs="Arial"/>
          <w:noProof/>
        </w:rPr>
        <w:t>Sur cette même période</w:t>
      </w:r>
      <w:r w:rsidR="00317F4D">
        <w:rPr>
          <w:rFonts w:ascii="Arial" w:hAnsi="Arial" w:cs="Arial"/>
          <w:noProof/>
        </w:rPr>
        <w:t>,</w:t>
      </w:r>
      <w:r w:rsidRPr="005823DF">
        <w:rPr>
          <w:rFonts w:ascii="Arial" w:hAnsi="Arial" w:cs="Arial"/>
          <w:noProof/>
        </w:rPr>
        <w:t xml:space="preserve"> 6 lettres d’informations ont été envoyées aux adhérents régionaux :</w:t>
      </w:r>
    </w:p>
    <w:p w:rsidR="005823DF" w:rsidRPr="005823DF" w:rsidRDefault="005823DF" w:rsidP="005823DF">
      <w:pPr>
        <w:numPr>
          <w:ilvl w:val="0"/>
          <w:numId w:val="10"/>
        </w:numPr>
        <w:jc w:val="both"/>
        <w:rPr>
          <w:rFonts w:ascii="Arial" w:hAnsi="Arial" w:cs="Arial"/>
          <w:noProof/>
        </w:rPr>
      </w:pPr>
      <w:r w:rsidRPr="005823DF">
        <w:rPr>
          <w:rFonts w:ascii="Arial" w:hAnsi="Arial" w:cs="Arial"/>
          <w:noProof/>
        </w:rPr>
        <w:t>Le 24 janvier 2022 pour les vœux</w:t>
      </w:r>
    </w:p>
    <w:p w:rsidR="005823DF" w:rsidRPr="005823DF" w:rsidRDefault="005823DF" w:rsidP="005823DF">
      <w:pPr>
        <w:numPr>
          <w:ilvl w:val="0"/>
          <w:numId w:val="10"/>
        </w:numPr>
        <w:jc w:val="both"/>
        <w:rPr>
          <w:rFonts w:ascii="Arial" w:hAnsi="Arial" w:cs="Arial"/>
          <w:noProof/>
        </w:rPr>
      </w:pPr>
      <w:r w:rsidRPr="005823DF">
        <w:rPr>
          <w:rFonts w:ascii="Arial" w:hAnsi="Arial" w:cs="Arial"/>
          <w:noProof/>
        </w:rPr>
        <w:t>Le 10 mars 2022 pour un point d’actualité</w:t>
      </w:r>
    </w:p>
    <w:p w:rsidR="005823DF" w:rsidRPr="005823DF" w:rsidRDefault="005823DF" w:rsidP="005823DF">
      <w:pPr>
        <w:numPr>
          <w:ilvl w:val="0"/>
          <w:numId w:val="10"/>
        </w:numPr>
        <w:jc w:val="both"/>
        <w:rPr>
          <w:rFonts w:ascii="Arial" w:hAnsi="Arial" w:cs="Arial"/>
          <w:noProof/>
        </w:rPr>
      </w:pPr>
      <w:r w:rsidRPr="005823DF">
        <w:rPr>
          <w:rFonts w:ascii="Arial" w:hAnsi="Arial" w:cs="Arial"/>
          <w:noProof/>
        </w:rPr>
        <w:t>Le 4 avril 2022 pour les invitations à la journée technique de mai</w:t>
      </w:r>
    </w:p>
    <w:p w:rsidR="005823DF" w:rsidRPr="005823DF" w:rsidRDefault="005823DF" w:rsidP="005823DF">
      <w:pPr>
        <w:numPr>
          <w:ilvl w:val="0"/>
          <w:numId w:val="10"/>
        </w:numPr>
        <w:jc w:val="both"/>
        <w:rPr>
          <w:rFonts w:ascii="Arial" w:hAnsi="Arial" w:cs="Arial"/>
          <w:noProof/>
        </w:rPr>
      </w:pPr>
      <w:r w:rsidRPr="005823DF">
        <w:rPr>
          <w:rFonts w:ascii="Arial" w:hAnsi="Arial" w:cs="Arial"/>
          <w:noProof/>
        </w:rPr>
        <w:t>Le 19 avril 2022 en relance pour cette journée technique</w:t>
      </w:r>
    </w:p>
    <w:p w:rsidR="005823DF" w:rsidRPr="005823DF" w:rsidRDefault="005823DF" w:rsidP="005823DF">
      <w:pPr>
        <w:numPr>
          <w:ilvl w:val="0"/>
          <w:numId w:val="10"/>
        </w:numPr>
        <w:jc w:val="both"/>
        <w:rPr>
          <w:rFonts w:ascii="Arial" w:hAnsi="Arial" w:cs="Arial"/>
          <w:noProof/>
        </w:rPr>
      </w:pPr>
      <w:r w:rsidRPr="005823DF">
        <w:rPr>
          <w:rFonts w:ascii="Arial" w:hAnsi="Arial" w:cs="Arial"/>
          <w:noProof/>
        </w:rPr>
        <w:t>Le 9 août 2022 pour une première invitation aux journées de Tulle</w:t>
      </w:r>
    </w:p>
    <w:p w:rsidR="005823DF" w:rsidRPr="005823DF" w:rsidRDefault="005823DF" w:rsidP="005823DF">
      <w:pPr>
        <w:numPr>
          <w:ilvl w:val="0"/>
          <w:numId w:val="10"/>
        </w:numPr>
        <w:jc w:val="both"/>
        <w:rPr>
          <w:rFonts w:ascii="Arial" w:hAnsi="Arial" w:cs="Arial"/>
          <w:noProof/>
        </w:rPr>
      </w:pPr>
      <w:r w:rsidRPr="005823DF">
        <w:rPr>
          <w:rFonts w:ascii="Arial" w:hAnsi="Arial" w:cs="Arial"/>
          <w:noProof/>
        </w:rPr>
        <w:t>Le 12 septembre dernier en relance pour ces journées</w:t>
      </w:r>
    </w:p>
    <w:p w:rsidR="005823DF" w:rsidRDefault="005823DF" w:rsidP="005823DF">
      <w:pPr>
        <w:jc w:val="both"/>
        <w:rPr>
          <w:rFonts w:ascii="Arial" w:hAnsi="Arial" w:cs="Arial"/>
          <w:noProof/>
        </w:rPr>
      </w:pPr>
      <w:r>
        <w:rPr>
          <w:rFonts w:ascii="Arial" w:hAnsi="Arial" w:cs="Arial"/>
          <w:noProof/>
        </w:rPr>
        <w:t>L’</w:t>
      </w:r>
      <w:r w:rsidRPr="005823DF">
        <w:rPr>
          <w:rFonts w:ascii="Arial" w:hAnsi="Arial" w:cs="Arial"/>
          <w:noProof/>
        </w:rPr>
        <w:t xml:space="preserve">année </w:t>
      </w:r>
      <w:r>
        <w:rPr>
          <w:rFonts w:ascii="Arial" w:hAnsi="Arial" w:cs="Arial"/>
          <w:noProof/>
        </w:rPr>
        <w:t xml:space="preserve">aura été </w:t>
      </w:r>
      <w:r w:rsidRPr="005823DF">
        <w:rPr>
          <w:rFonts w:ascii="Arial" w:hAnsi="Arial" w:cs="Arial"/>
          <w:noProof/>
        </w:rPr>
        <w:t>compliquée pour ce qui est de l’organisation de</w:t>
      </w:r>
      <w:r w:rsidR="00317F4D" w:rsidRPr="008211C6">
        <w:rPr>
          <w:rFonts w:ascii="Arial" w:hAnsi="Arial" w:cs="Arial"/>
          <w:noProof/>
        </w:rPr>
        <w:t>s</w:t>
      </w:r>
      <w:r w:rsidRPr="005823DF">
        <w:rPr>
          <w:rFonts w:ascii="Arial" w:hAnsi="Arial" w:cs="Arial"/>
          <w:noProof/>
        </w:rPr>
        <w:t xml:space="preserve"> journées techniques et / ou de moments conviviaux.</w:t>
      </w:r>
    </w:p>
    <w:p w:rsidR="005823DF" w:rsidRDefault="005823DF" w:rsidP="005823DF">
      <w:pPr>
        <w:jc w:val="both"/>
        <w:rPr>
          <w:rFonts w:ascii="Arial" w:hAnsi="Arial" w:cs="Arial"/>
          <w:noProof/>
        </w:rPr>
      </w:pPr>
      <w:r>
        <w:rPr>
          <w:rFonts w:ascii="Arial" w:hAnsi="Arial" w:cs="Arial"/>
          <w:noProof/>
        </w:rPr>
        <w:t>L</w:t>
      </w:r>
      <w:r w:rsidRPr="005823DF">
        <w:rPr>
          <w:rFonts w:ascii="Arial" w:hAnsi="Arial" w:cs="Arial"/>
          <w:noProof/>
        </w:rPr>
        <w:t>a journée lowtech a pu être organisée le 5 mai, c’était notre première journée post COVID, avec toute une logistique à revoir, nouveaux interlocuteurs notamment au CNFPT où notre contact sur le génie technique est désormais basé à Limoges. Il a été très réactif et est même venu assister à la journée, c’est de bonne augure pour l’avenir.</w:t>
      </w:r>
    </w:p>
    <w:p w:rsidR="005823DF" w:rsidRPr="005823DF" w:rsidRDefault="005823DF" w:rsidP="005823DF">
      <w:pPr>
        <w:jc w:val="both"/>
        <w:rPr>
          <w:rFonts w:ascii="Arial" w:hAnsi="Arial" w:cs="Arial"/>
          <w:noProof/>
        </w:rPr>
      </w:pPr>
      <w:r w:rsidRPr="005823DF">
        <w:rPr>
          <w:rFonts w:ascii="Arial" w:hAnsi="Arial" w:cs="Arial"/>
          <w:noProof/>
        </w:rPr>
        <w:lastRenderedPageBreak/>
        <w:t xml:space="preserve">La journée sur la gestion des risques reste à finaliser sur cette fin d’année </w:t>
      </w:r>
      <w:r>
        <w:rPr>
          <w:rFonts w:ascii="Arial" w:hAnsi="Arial" w:cs="Arial"/>
          <w:noProof/>
        </w:rPr>
        <w:t>ou en 2024</w:t>
      </w:r>
      <w:r w:rsidRPr="005823DF">
        <w:rPr>
          <w:rFonts w:ascii="Arial" w:hAnsi="Arial" w:cs="Arial"/>
          <w:noProof/>
        </w:rPr>
        <w:t xml:space="preserve"> (elle était envisagée à Saint-André de Cubzac). La journée sur les déchets sera envisagée sur 2023.</w:t>
      </w:r>
    </w:p>
    <w:p w:rsidR="005823DF" w:rsidRPr="005823DF" w:rsidRDefault="005823DF" w:rsidP="005823DF">
      <w:pPr>
        <w:jc w:val="both"/>
        <w:rPr>
          <w:rFonts w:ascii="Arial" w:hAnsi="Arial" w:cs="Arial"/>
          <w:noProof/>
        </w:rPr>
      </w:pPr>
      <w:r w:rsidRPr="005823DF">
        <w:rPr>
          <w:rFonts w:ascii="Arial" w:hAnsi="Arial" w:cs="Arial"/>
          <w:noProof/>
        </w:rPr>
        <w:t>Il a été également décidé de faire profiter à nos nouveaux adhérents de la visite de la centrale du blayais. Affaire très compliquée à organiser</w:t>
      </w:r>
      <w:r>
        <w:rPr>
          <w:rFonts w:ascii="Arial" w:hAnsi="Arial" w:cs="Arial"/>
          <w:noProof/>
        </w:rPr>
        <w:t xml:space="preserve"> qui fait que</w:t>
      </w:r>
      <w:r w:rsidRPr="005823DF">
        <w:rPr>
          <w:rFonts w:ascii="Arial" w:hAnsi="Arial" w:cs="Arial"/>
          <w:noProof/>
        </w:rPr>
        <w:t xml:space="preserve"> rien n’</w:t>
      </w:r>
      <w:r>
        <w:rPr>
          <w:rFonts w:ascii="Arial" w:hAnsi="Arial" w:cs="Arial"/>
          <w:noProof/>
        </w:rPr>
        <w:t xml:space="preserve">a été </w:t>
      </w:r>
      <w:r w:rsidRPr="005823DF">
        <w:rPr>
          <w:rFonts w:ascii="Arial" w:hAnsi="Arial" w:cs="Arial"/>
          <w:noProof/>
        </w:rPr>
        <w:t>finalisé !</w:t>
      </w:r>
    </w:p>
    <w:p w:rsidR="005823DF" w:rsidRPr="00317F4D" w:rsidRDefault="005823DF" w:rsidP="00317F4D">
      <w:pPr>
        <w:ind w:right="555"/>
        <w:rPr>
          <w:rFonts w:ascii="Arial" w:hAnsi="Arial" w:cs="Arial"/>
          <w:b/>
          <w:i/>
          <w:noProof/>
          <w:u w:val="single"/>
        </w:rPr>
      </w:pPr>
      <w:r w:rsidRPr="00317F4D">
        <w:rPr>
          <w:rFonts w:ascii="Arial" w:hAnsi="Arial" w:cs="Arial"/>
          <w:b/>
          <w:i/>
          <w:noProof/>
          <w:u w:val="single"/>
        </w:rPr>
        <w:t>Point sur les partenariats</w:t>
      </w:r>
      <w:r w:rsidR="00317F4D" w:rsidRPr="00317F4D">
        <w:rPr>
          <w:rFonts w:ascii="Arial" w:hAnsi="Arial" w:cs="Arial"/>
          <w:b/>
          <w:i/>
          <w:noProof/>
          <w:u w:val="single"/>
        </w:rPr>
        <w:t> :</w:t>
      </w:r>
    </w:p>
    <w:p w:rsidR="005823DF" w:rsidRPr="005823DF" w:rsidRDefault="005823DF" w:rsidP="005823DF">
      <w:pPr>
        <w:pStyle w:val="Paragraphedeliste"/>
        <w:numPr>
          <w:ilvl w:val="0"/>
          <w:numId w:val="11"/>
        </w:numPr>
        <w:jc w:val="both"/>
        <w:rPr>
          <w:rFonts w:ascii="Arial" w:hAnsi="Arial" w:cs="Arial"/>
          <w:noProof/>
        </w:rPr>
      </w:pPr>
      <w:r w:rsidRPr="005823DF">
        <w:rPr>
          <w:rFonts w:ascii="Arial" w:hAnsi="Arial" w:cs="Arial"/>
          <w:noProof/>
        </w:rPr>
        <w:t>ATTF : des contacts réguliers, des infos partagées, des invitations croisées y compris hors périmètre de la section, il y a un réel dynamisme.</w:t>
      </w:r>
    </w:p>
    <w:p w:rsidR="005823DF" w:rsidRPr="005823DF" w:rsidRDefault="005823DF" w:rsidP="005823DF">
      <w:pPr>
        <w:pStyle w:val="Paragraphedeliste"/>
        <w:numPr>
          <w:ilvl w:val="0"/>
          <w:numId w:val="11"/>
        </w:numPr>
        <w:jc w:val="both"/>
        <w:rPr>
          <w:rFonts w:ascii="Arial" w:hAnsi="Arial" w:cs="Arial"/>
          <w:noProof/>
        </w:rPr>
      </w:pPr>
      <w:r w:rsidRPr="005823DF">
        <w:rPr>
          <w:rFonts w:ascii="Arial" w:hAnsi="Arial" w:cs="Arial"/>
          <w:noProof/>
        </w:rPr>
        <w:t>SNDGCT : le partenariat est plus dystendu, mais il existe. Nous échangeons nos infos ponctuellement.</w:t>
      </w:r>
    </w:p>
    <w:p w:rsidR="005823DF" w:rsidRPr="005823DF" w:rsidRDefault="005823DF" w:rsidP="005823DF">
      <w:pPr>
        <w:pStyle w:val="Paragraphedeliste"/>
        <w:numPr>
          <w:ilvl w:val="0"/>
          <w:numId w:val="11"/>
        </w:numPr>
        <w:jc w:val="both"/>
        <w:rPr>
          <w:rFonts w:ascii="Arial" w:hAnsi="Arial" w:cs="Arial"/>
          <w:noProof/>
        </w:rPr>
      </w:pPr>
      <w:r w:rsidRPr="005823DF">
        <w:rPr>
          <w:rFonts w:ascii="Arial" w:hAnsi="Arial" w:cs="Arial"/>
          <w:noProof/>
        </w:rPr>
        <w:t>CNFPT : le CNFPT joue le jeu pour nos journées, c’est une vraie satisfaction.</w:t>
      </w:r>
    </w:p>
    <w:p w:rsidR="005823DF" w:rsidRPr="005823DF" w:rsidRDefault="005823DF" w:rsidP="005823DF">
      <w:pPr>
        <w:pStyle w:val="Paragraphedeliste"/>
        <w:numPr>
          <w:ilvl w:val="0"/>
          <w:numId w:val="11"/>
        </w:numPr>
        <w:jc w:val="both"/>
        <w:rPr>
          <w:rFonts w:ascii="Arial" w:hAnsi="Arial" w:cs="Arial"/>
          <w:noProof/>
        </w:rPr>
      </w:pPr>
      <w:r w:rsidRPr="005823DF">
        <w:rPr>
          <w:rFonts w:ascii="Arial" w:hAnsi="Arial" w:cs="Arial"/>
          <w:noProof/>
        </w:rPr>
        <w:t>IHF : les ingénieurs hospitaliers nous sollicitent régulièrement, ils organisent des journées également, certains d’entre nous y sont intervenus.</w:t>
      </w:r>
    </w:p>
    <w:p w:rsidR="005823DF" w:rsidRPr="005823DF" w:rsidRDefault="005823DF" w:rsidP="005823DF">
      <w:pPr>
        <w:pStyle w:val="Paragraphedeliste"/>
        <w:numPr>
          <w:ilvl w:val="0"/>
          <w:numId w:val="11"/>
        </w:numPr>
        <w:jc w:val="both"/>
        <w:rPr>
          <w:rFonts w:ascii="Arial" w:hAnsi="Arial" w:cs="Arial"/>
          <w:noProof/>
        </w:rPr>
      </w:pPr>
      <w:r w:rsidRPr="005823DF">
        <w:rPr>
          <w:rFonts w:ascii="Arial" w:hAnsi="Arial" w:cs="Arial"/>
          <w:noProof/>
        </w:rPr>
        <w:t>FCBA : nous serons sollicités en 2023 pour le festival woodrise à Bordeaux</w:t>
      </w:r>
      <w:r>
        <w:rPr>
          <w:rFonts w:ascii="Arial" w:hAnsi="Arial" w:cs="Arial"/>
          <w:noProof/>
        </w:rPr>
        <w:t>, p</w:t>
      </w:r>
      <w:r w:rsidRPr="005823DF">
        <w:rPr>
          <w:rFonts w:ascii="Arial" w:hAnsi="Arial" w:cs="Arial"/>
          <w:noProof/>
        </w:rPr>
        <w:t>artenariat en cours de réflexion partagée avec le national</w:t>
      </w:r>
      <w:r w:rsidR="00317F4D">
        <w:rPr>
          <w:rFonts w:ascii="Arial" w:hAnsi="Arial" w:cs="Arial"/>
          <w:noProof/>
        </w:rPr>
        <w:t>,</w:t>
      </w:r>
      <w:r w:rsidRPr="005823DF">
        <w:rPr>
          <w:rFonts w:ascii="Arial" w:hAnsi="Arial" w:cs="Arial"/>
          <w:noProof/>
        </w:rPr>
        <w:t xml:space="preserve"> prévisionnel en octobre</w:t>
      </w:r>
    </w:p>
    <w:p w:rsidR="005823DF" w:rsidRDefault="005823DF" w:rsidP="00ED67B2">
      <w:pPr>
        <w:pStyle w:val="Paragraphedeliste"/>
        <w:numPr>
          <w:ilvl w:val="0"/>
          <w:numId w:val="11"/>
        </w:numPr>
        <w:jc w:val="both"/>
        <w:rPr>
          <w:rFonts w:ascii="Arial" w:hAnsi="Arial" w:cs="Arial"/>
          <w:noProof/>
        </w:rPr>
      </w:pPr>
      <w:r w:rsidRPr="005823DF">
        <w:rPr>
          <w:rFonts w:ascii="Arial" w:hAnsi="Arial" w:cs="Arial"/>
          <w:noProof/>
        </w:rPr>
        <w:t xml:space="preserve">AQC : Florent a représenté la section aux 40 ans de l’AQC à Bordeaux. </w:t>
      </w:r>
    </w:p>
    <w:p w:rsidR="00317F4D" w:rsidRPr="005823DF" w:rsidRDefault="00317F4D" w:rsidP="00317F4D">
      <w:pPr>
        <w:pStyle w:val="Paragraphedeliste"/>
        <w:jc w:val="both"/>
        <w:rPr>
          <w:rFonts w:ascii="Arial" w:hAnsi="Arial" w:cs="Arial"/>
          <w:noProof/>
        </w:rPr>
      </w:pPr>
    </w:p>
    <w:p w:rsidR="005823DF" w:rsidRPr="00317F4D" w:rsidRDefault="00317F4D" w:rsidP="00317F4D">
      <w:pPr>
        <w:ind w:right="555"/>
        <w:rPr>
          <w:rFonts w:ascii="Arial" w:hAnsi="Arial" w:cs="Arial"/>
          <w:b/>
          <w:i/>
          <w:noProof/>
          <w:u w:val="single"/>
        </w:rPr>
      </w:pPr>
      <w:r>
        <w:rPr>
          <w:rFonts w:ascii="Arial" w:hAnsi="Arial" w:cs="Arial"/>
          <w:b/>
          <w:i/>
          <w:noProof/>
          <w:u w:val="single"/>
        </w:rPr>
        <w:t>P</w:t>
      </w:r>
      <w:r w:rsidR="005823DF" w:rsidRPr="00317F4D">
        <w:rPr>
          <w:rFonts w:ascii="Arial" w:hAnsi="Arial" w:cs="Arial"/>
          <w:b/>
          <w:i/>
          <w:noProof/>
          <w:u w:val="single"/>
        </w:rPr>
        <w:t>oint sur les adhésions</w:t>
      </w:r>
      <w:r>
        <w:rPr>
          <w:rFonts w:ascii="Arial" w:hAnsi="Arial" w:cs="Arial"/>
          <w:b/>
          <w:i/>
          <w:noProof/>
          <w:u w:val="single"/>
        </w:rPr>
        <w:t> :</w:t>
      </w:r>
    </w:p>
    <w:p w:rsidR="00B90717" w:rsidRPr="005823DF" w:rsidRDefault="00913B41" w:rsidP="005823DF">
      <w:pPr>
        <w:pStyle w:val="Paragraphedeliste"/>
        <w:numPr>
          <w:ilvl w:val="0"/>
          <w:numId w:val="14"/>
        </w:numPr>
        <w:jc w:val="both"/>
        <w:rPr>
          <w:rFonts w:ascii="Arial" w:hAnsi="Arial" w:cs="Arial"/>
          <w:noProof/>
        </w:rPr>
      </w:pPr>
      <w:r w:rsidRPr="005823DF">
        <w:rPr>
          <w:rFonts w:ascii="Arial" w:hAnsi="Arial" w:cs="Arial"/>
          <w:noProof/>
        </w:rPr>
        <w:t>Nous étions 287 en Sud-Ouest Limousin à la dernière AG à Angoulème.</w:t>
      </w:r>
    </w:p>
    <w:p w:rsidR="00B90717" w:rsidRPr="005823DF" w:rsidRDefault="00913B41" w:rsidP="005823DF">
      <w:pPr>
        <w:pStyle w:val="Paragraphedeliste"/>
        <w:numPr>
          <w:ilvl w:val="0"/>
          <w:numId w:val="14"/>
        </w:numPr>
        <w:jc w:val="both"/>
        <w:rPr>
          <w:rFonts w:ascii="Arial" w:hAnsi="Arial" w:cs="Arial"/>
          <w:noProof/>
        </w:rPr>
      </w:pPr>
      <w:r w:rsidRPr="005823DF">
        <w:rPr>
          <w:rFonts w:ascii="Arial" w:hAnsi="Arial" w:cs="Arial"/>
          <w:noProof/>
        </w:rPr>
        <w:t>Nous sommes à présent 280, il y a un réel phénomène d’arrêt de l’activité associative au départ à la retraite, cela concerne plus de la moitié des non renouvellement de cotisation. Nous avons connu 19 radiations.</w:t>
      </w:r>
    </w:p>
    <w:p w:rsidR="00B90717" w:rsidRPr="005823DF" w:rsidRDefault="00913B41" w:rsidP="005823DF">
      <w:pPr>
        <w:pStyle w:val="Paragraphedeliste"/>
        <w:numPr>
          <w:ilvl w:val="0"/>
          <w:numId w:val="14"/>
        </w:numPr>
        <w:jc w:val="both"/>
        <w:rPr>
          <w:rFonts w:ascii="Arial" w:hAnsi="Arial" w:cs="Arial"/>
          <w:noProof/>
        </w:rPr>
      </w:pPr>
      <w:r w:rsidRPr="005823DF">
        <w:rPr>
          <w:rFonts w:ascii="Arial" w:hAnsi="Arial" w:cs="Arial"/>
          <w:noProof/>
        </w:rPr>
        <w:t>Nous attirons malgré tout des nouveaux adhérents, soit des primo adhérents (11 depuis la dernière AG), soit des mutations dans la région qui demeure attractive ainsi que quelques départs sous d’autres horizons de nos locaux.</w:t>
      </w:r>
    </w:p>
    <w:p w:rsidR="00B90717" w:rsidRDefault="00913B41" w:rsidP="005823DF">
      <w:pPr>
        <w:jc w:val="both"/>
        <w:rPr>
          <w:rFonts w:ascii="Arial" w:hAnsi="Arial" w:cs="Arial"/>
          <w:noProof/>
        </w:rPr>
      </w:pPr>
      <w:r w:rsidRPr="005823DF">
        <w:rPr>
          <w:rFonts w:ascii="Arial" w:hAnsi="Arial" w:cs="Arial"/>
          <w:noProof/>
        </w:rPr>
        <w:t>D</w:t>
      </w:r>
      <w:r w:rsidR="005823DF" w:rsidRPr="005823DF">
        <w:rPr>
          <w:rFonts w:ascii="Arial" w:hAnsi="Arial" w:cs="Arial"/>
          <w:noProof/>
        </w:rPr>
        <w:t>es d</w:t>
      </w:r>
      <w:r w:rsidRPr="005823DF">
        <w:rPr>
          <w:rFonts w:ascii="Arial" w:hAnsi="Arial" w:cs="Arial"/>
          <w:noProof/>
        </w:rPr>
        <w:t>ifficulté d’accueil des nouveaux adhérents</w:t>
      </w:r>
      <w:r w:rsidR="005823DF" w:rsidRPr="005823DF">
        <w:rPr>
          <w:rFonts w:ascii="Arial" w:hAnsi="Arial" w:cs="Arial"/>
          <w:noProof/>
        </w:rPr>
        <w:t xml:space="preserve"> sont à souligner</w:t>
      </w:r>
    </w:p>
    <w:p w:rsidR="00317F4D" w:rsidRDefault="00317F4D" w:rsidP="005823DF">
      <w:pPr>
        <w:jc w:val="both"/>
        <w:rPr>
          <w:rFonts w:ascii="Arial" w:hAnsi="Arial" w:cs="Arial"/>
          <w:noProof/>
        </w:rPr>
      </w:pPr>
    </w:p>
    <w:p w:rsidR="00317F4D" w:rsidRPr="00317F4D" w:rsidRDefault="00317F4D" w:rsidP="00317F4D">
      <w:pPr>
        <w:ind w:right="555"/>
        <w:rPr>
          <w:rFonts w:ascii="Arial" w:hAnsi="Arial" w:cs="Arial"/>
          <w:b/>
          <w:i/>
          <w:noProof/>
          <w:u w:val="single"/>
        </w:rPr>
      </w:pPr>
      <w:r w:rsidRPr="008211C6">
        <w:rPr>
          <w:rFonts w:ascii="Arial" w:hAnsi="Arial" w:cs="Arial"/>
          <w:b/>
          <w:i/>
          <w:noProof/>
          <w:u w:val="single"/>
        </w:rPr>
        <w:t>Point sur le national :</w:t>
      </w:r>
    </w:p>
    <w:p w:rsidR="005823DF" w:rsidRDefault="005823DF" w:rsidP="005823DF">
      <w:pPr>
        <w:jc w:val="both"/>
        <w:rPr>
          <w:rFonts w:ascii="Arial" w:hAnsi="Arial" w:cs="Arial"/>
          <w:noProof/>
        </w:rPr>
      </w:pPr>
      <w:r w:rsidRPr="005823DF">
        <w:rPr>
          <w:rFonts w:ascii="Arial" w:hAnsi="Arial" w:cs="Arial"/>
          <w:noProof/>
        </w:rPr>
        <w:t>Conseil d’administration et Assemblée Générale</w:t>
      </w:r>
    </w:p>
    <w:p w:rsidR="005823DF" w:rsidRPr="005823DF" w:rsidRDefault="005823DF" w:rsidP="005823DF">
      <w:pPr>
        <w:pStyle w:val="Paragraphedeliste"/>
        <w:numPr>
          <w:ilvl w:val="0"/>
          <w:numId w:val="15"/>
        </w:numPr>
        <w:jc w:val="both"/>
        <w:rPr>
          <w:rFonts w:ascii="Arial" w:hAnsi="Arial" w:cs="Arial"/>
          <w:noProof/>
        </w:rPr>
      </w:pPr>
      <w:r w:rsidRPr="005823DF">
        <w:rPr>
          <w:rFonts w:ascii="Arial" w:hAnsi="Arial" w:cs="Arial"/>
          <w:noProof/>
        </w:rPr>
        <w:t>Emmanuelle Lointier a été poussée activement à la démission, sous l’effet d’une grosse pression exercée par une section régionale. Nos représentants au CA de décembre ont exprimé leur insatisfaction en s’abstenant sur les votes ayant suivi cette démission.</w:t>
      </w:r>
    </w:p>
    <w:p w:rsidR="005823DF" w:rsidRPr="005823DF" w:rsidRDefault="005823DF" w:rsidP="005823DF">
      <w:pPr>
        <w:pStyle w:val="Paragraphedeliste"/>
        <w:numPr>
          <w:ilvl w:val="0"/>
          <w:numId w:val="15"/>
        </w:numPr>
        <w:jc w:val="both"/>
        <w:rPr>
          <w:rFonts w:ascii="Arial" w:hAnsi="Arial" w:cs="Arial"/>
          <w:noProof/>
        </w:rPr>
      </w:pPr>
      <w:r w:rsidRPr="005823DF">
        <w:rPr>
          <w:rFonts w:ascii="Arial" w:hAnsi="Arial" w:cs="Arial"/>
          <w:noProof/>
        </w:rPr>
        <w:t>Le nouveau président national est Vincent Bimbard, il y a eu quelques mouvements au sein du BN mais globalement l’équipe est la même.</w:t>
      </w:r>
    </w:p>
    <w:p w:rsidR="005823DF" w:rsidRDefault="005823DF" w:rsidP="005823DF">
      <w:pPr>
        <w:pStyle w:val="Paragraphedeliste"/>
        <w:numPr>
          <w:ilvl w:val="0"/>
          <w:numId w:val="15"/>
        </w:numPr>
        <w:jc w:val="both"/>
        <w:rPr>
          <w:rFonts w:ascii="Arial" w:hAnsi="Arial" w:cs="Arial"/>
          <w:noProof/>
        </w:rPr>
      </w:pPr>
      <w:r w:rsidRPr="005823DF">
        <w:rPr>
          <w:rFonts w:ascii="Arial" w:hAnsi="Arial" w:cs="Arial"/>
          <w:noProof/>
        </w:rPr>
        <w:t xml:space="preserve">Le CA suivant s’est déroulé le 19 mars 2022 en visio, Christophe </w:t>
      </w:r>
      <w:r w:rsidR="00317F4D">
        <w:rPr>
          <w:rFonts w:ascii="Arial" w:hAnsi="Arial" w:cs="Arial"/>
          <w:noProof/>
        </w:rPr>
        <w:t xml:space="preserve">Enault </w:t>
      </w:r>
      <w:r w:rsidRPr="005823DF">
        <w:rPr>
          <w:rFonts w:ascii="Arial" w:hAnsi="Arial" w:cs="Arial"/>
          <w:noProof/>
        </w:rPr>
        <w:t xml:space="preserve">et Guislaine </w:t>
      </w:r>
      <w:r w:rsidR="00317F4D">
        <w:rPr>
          <w:rFonts w:ascii="Arial" w:hAnsi="Arial" w:cs="Arial"/>
          <w:noProof/>
        </w:rPr>
        <w:t>Larocche étaient connectés. C</w:t>
      </w:r>
      <w:r w:rsidRPr="005823DF">
        <w:rPr>
          <w:rFonts w:ascii="Arial" w:hAnsi="Arial" w:cs="Arial"/>
          <w:noProof/>
        </w:rPr>
        <w:t>e CA a acté des choses vues en BN. Enfin</w:t>
      </w:r>
      <w:r w:rsidR="00317F4D">
        <w:rPr>
          <w:rFonts w:ascii="Arial" w:hAnsi="Arial" w:cs="Arial"/>
          <w:noProof/>
        </w:rPr>
        <w:t>,</w:t>
      </w:r>
      <w:r w:rsidRPr="005823DF">
        <w:rPr>
          <w:rFonts w:ascii="Arial" w:hAnsi="Arial" w:cs="Arial"/>
          <w:noProof/>
        </w:rPr>
        <w:t xml:space="preserve"> un CA ainsi que l’AG se sont déroulés à Metz lors des RNIT. Aucun compte-rendu n’est disponible, pas plus que du BN depuis un an et demi malheureusement.</w:t>
      </w:r>
      <w:r>
        <w:rPr>
          <w:rFonts w:ascii="Arial" w:hAnsi="Arial" w:cs="Arial"/>
          <w:noProof/>
        </w:rPr>
        <w:t>Il semblenécessaire d’</w:t>
      </w:r>
      <w:r w:rsidRPr="005823DF">
        <w:rPr>
          <w:rFonts w:ascii="Arial" w:hAnsi="Arial" w:cs="Arial"/>
          <w:noProof/>
        </w:rPr>
        <w:t>améliorer la communication</w:t>
      </w:r>
      <w:r w:rsidR="00317F4D">
        <w:rPr>
          <w:rFonts w:ascii="Arial" w:hAnsi="Arial" w:cs="Arial"/>
          <w:noProof/>
        </w:rPr>
        <w:t>.</w:t>
      </w:r>
    </w:p>
    <w:p w:rsidR="00317F4D" w:rsidRPr="005823DF" w:rsidRDefault="00317F4D" w:rsidP="00317F4D">
      <w:pPr>
        <w:pStyle w:val="Paragraphedeliste"/>
        <w:jc w:val="both"/>
        <w:rPr>
          <w:rFonts w:ascii="Arial" w:hAnsi="Arial" w:cs="Arial"/>
          <w:noProof/>
        </w:rPr>
      </w:pPr>
    </w:p>
    <w:p w:rsidR="005823DF" w:rsidRPr="00317F4D" w:rsidRDefault="005823DF" w:rsidP="00317F4D">
      <w:pPr>
        <w:ind w:right="555"/>
        <w:rPr>
          <w:rFonts w:ascii="Arial" w:hAnsi="Arial" w:cs="Arial"/>
          <w:b/>
          <w:i/>
          <w:noProof/>
          <w:u w:val="single"/>
        </w:rPr>
      </w:pPr>
      <w:r w:rsidRPr="00317F4D">
        <w:rPr>
          <w:rFonts w:ascii="Arial" w:hAnsi="Arial" w:cs="Arial"/>
          <w:b/>
          <w:i/>
          <w:noProof/>
          <w:u w:val="single"/>
        </w:rPr>
        <w:t>Comité Technique National (ensemble des animateurs des GT)</w:t>
      </w:r>
      <w:r w:rsidR="00317F4D" w:rsidRPr="00317F4D">
        <w:rPr>
          <w:rFonts w:ascii="Arial" w:hAnsi="Arial" w:cs="Arial"/>
          <w:b/>
          <w:i/>
          <w:noProof/>
          <w:u w:val="single"/>
        </w:rPr>
        <w:t> :</w:t>
      </w:r>
    </w:p>
    <w:p w:rsidR="005823DF" w:rsidRPr="005823DF" w:rsidRDefault="005823DF" w:rsidP="005823DF">
      <w:pPr>
        <w:numPr>
          <w:ilvl w:val="0"/>
          <w:numId w:val="15"/>
        </w:numPr>
        <w:jc w:val="both"/>
        <w:rPr>
          <w:rFonts w:ascii="Arial" w:hAnsi="Arial" w:cs="Arial"/>
          <w:noProof/>
        </w:rPr>
      </w:pPr>
      <w:r w:rsidRPr="005823DF">
        <w:rPr>
          <w:rFonts w:ascii="Arial" w:hAnsi="Arial" w:cs="Arial"/>
          <w:noProof/>
        </w:rPr>
        <w:lastRenderedPageBreak/>
        <w:t>Nouveaux animateurs pour les GT Architecture et bâtiments, gestion des risques, environnement sonore. En cours pour Voiries et Routes. Réflexion en cours pour fusionner certains GT</w:t>
      </w:r>
    </w:p>
    <w:p w:rsidR="005823DF" w:rsidRPr="005823DF" w:rsidRDefault="005823DF" w:rsidP="005823DF">
      <w:pPr>
        <w:numPr>
          <w:ilvl w:val="0"/>
          <w:numId w:val="15"/>
        </w:numPr>
        <w:jc w:val="both"/>
        <w:rPr>
          <w:rFonts w:ascii="Arial" w:hAnsi="Arial" w:cs="Arial"/>
          <w:noProof/>
        </w:rPr>
      </w:pPr>
      <w:r w:rsidRPr="005823DF">
        <w:rPr>
          <w:rFonts w:ascii="Arial" w:hAnsi="Arial" w:cs="Arial"/>
          <w:noProof/>
        </w:rPr>
        <w:t>Evolution des GT: visios, renouvellement, échanges de pratiques, webinaires, whatsapp, veille réglementaire, lien avec ministère et agences nationales (Cerema, Ademe...) accès facilité</w:t>
      </w:r>
    </w:p>
    <w:p w:rsidR="005823DF" w:rsidRPr="005823DF" w:rsidRDefault="005823DF" w:rsidP="005823DF">
      <w:pPr>
        <w:numPr>
          <w:ilvl w:val="0"/>
          <w:numId w:val="15"/>
        </w:numPr>
        <w:jc w:val="both"/>
        <w:rPr>
          <w:rFonts w:ascii="Arial" w:hAnsi="Arial" w:cs="Arial"/>
          <w:noProof/>
        </w:rPr>
      </w:pPr>
      <w:r w:rsidRPr="005823DF">
        <w:rPr>
          <w:rFonts w:ascii="Arial" w:hAnsi="Arial" w:cs="Arial"/>
          <w:noProof/>
        </w:rPr>
        <w:t>Travail transversal inter-GT : 100 chantiers proposés par CNT</w:t>
      </w:r>
    </w:p>
    <w:p w:rsidR="005823DF" w:rsidRPr="005823DF" w:rsidRDefault="005823DF" w:rsidP="005823DF">
      <w:pPr>
        <w:numPr>
          <w:ilvl w:val="0"/>
          <w:numId w:val="15"/>
        </w:numPr>
        <w:jc w:val="both"/>
        <w:rPr>
          <w:rFonts w:ascii="Arial" w:hAnsi="Arial" w:cs="Arial"/>
          <w:noProof/>
        </w:rPr>
      </w:pPr>
      <w:r w:rsidRPr="005823DF">
        <w:rPr>
          <w:rFonts w:ascii="Arial" w:hAnsi="Arial" w:cs="Arial"/>
          <w:noProof/>
        </w:rPr>
        <w:t xml:space="preserve">Test plate-forme collaborative WIMI : documents, forums, visio, chat, email, mode projet </w:t>
      </w:r>
    </w:p>
    <w:p w:rsidR="005823DF" w:rsidRDefault="005823DF" w:rsidP="005823DF">
      <w:pPr>
        <w:numPr>
          <w:ilvl w:val="0"/>
          <w:numId w:val="15"/>
        </w:numPr>
        <w:jc w:val="both"/>
        <w:rPr>
          <w:rFonts w:ascii="Arial" w:hAnsi="Arial" w:cs="Arial"/>
          <w:noProof/>
        </w:rPr>
      </w:pPr>
      <w:r w:rsidRPr="005823DF">
        <w:rPr>
          <w:rFonts w:ascii="Arial" w:hAnsi="Arial" w:cs="Arial"/>
          <w:noProof/>
        </w:rPr>
        <w:t>Organisation de rencontres territoriales pour les DST avec le CNFPT les 1 et 2 février à Bordeaux sur l’urgence climatique</w:t>
      </w:r>
      <w:r>
        <w:rPr>
          <w:rFonts w:ascii="Arial" w:hAnsi="Arial" w:cs="Arial"/>
          <w:noProof/>
        </w:rPr>
        <w:t>,</w:t>
      </w:r>
      <w:r w:rsidRPr="005823DF">
        <w:rPr>
          <w:rFonts w:ascii="Arial" w:hAnsi="Arial" w:cs="Arial"/>
          <w:noProof/>
        </w:rPr>
        <w:t xml:space="preserve"> voir quel partenariat </w:t>
      </w:r>
      <w:r>
        <w:rPr>
          <w:rFonts w:ascii="Arial" w:hAnsi="Arial" w:cs="Arial"/>
          <w:noProof/>
        </w:rPr>
        <w:t xml:space="preserve">peut-être mis en place </w:t>
      </w:r>
      <w:r w:rsidRPr="005823DF">
        <w:rPr>
          <w:rFonts w:ascii="Arial" w:hAnsi="Arial" w:cs="Arial"/>
          <w:noProof/>
        </w:rPr>
        <w:t>avec la section régionale.</w:t>
      </w:r>
      <w:r>
        <w:rPr>
          <w:rFonts w:ascii="Arial" w:hAnsi="Arial" w:cs="Arial"/>
          <w:noProof/>
        </w:rPr>
        <w:t xml:space="preserve"> A examiner au </w:t>
      </w:r>
      <w:r w:rsidR="00317F4D">
        <w:rPr>
          <w:rFonts w:ascii="Arial" w:hAnsi="Arial" w:cs="Arial"/>
          <w:noProof/>
        </w:rPr>
        <w:t>prochain</w:t>
      </w:r>
      <w:r w:rsidR="008211C6">
        <w:rPr>
          <w:rFonts w:ascii="Arial" w:hAnsi="Arial" w:cs="Arial"/>
          <w:noProof/>
        </w:rPr>
        <w:t xml:space="preserve"> </w:t>
      </w:r>
      <w:r w:rsidRPr="008211C6">
        <w:rPr>
          <w:rFonts w:ascii="Arial" w:hAnsi="Arial" w:cs="Arial"/>
          <w:noProof/>
        </w:rPr>
        <w:t>C</w:t>
      </w:r>
      <w:r w:rsidR="00317F4D" w:rsidRPr="008211C6">
        <w:rPr>
          <w:rFonts w:ascii="Arial" w:hAnsi="Arial" w:cs="Arial"/>
          <w:noProof/>
        </w:rPr>
        <w:t>omité régional</w:t>
      </w:r>
      <w:r w:rsidRPr="008211C6">
        <w:rPr>
          <w:rFonts w:ascii="Arial" w:hAnsi="Arial" w:cs="Arial"/>
          <w:noProof/>
        </w:rPr>
        <w:t>.</w:t>
      </w:r>
    </w:p>
    <w:p w:rsidR="00317F4D" w:rsidRPr="005823DF" w:rsidRDefault="00317F4D" w:rsidP="00317F4D">
      <w:pPr>
        <w:ind w:left="720"/>
        <w:jc w:val="both"/>
        <w:rPr>
          <w:rFonts w:ascii="Arial" w:hAnsi="Arial" w:cs="Arial"/>
          <w:noProof/>
        </w:rPr>
      </w:pPr>
    </w:p>
    <w:p w:rsidR="005823DF" w:rsidRPr="00317F4D" w:rsidRDefault="005823DF" w:rsidP="00317F4D">
      <w:pPr>
        <w:ind w:right="555"/>
        <w:rPr>
          <w:rFonts w:ascii="Arial" w:hAnsi="Arial" w:cs="Arial"/>
          <w:b/>
          <w:i/>
          <w:noProof/>
          <w:u w:val="single"/>
        </w:rPr>
      </w:pPr>
      <w:r w:rsidRPr="00317F4D">
        <w:rPr>
          <w:rFonts w:ascii="Arial" w:hAnsi="Arial" w:cs="Arial"/>
          <w:b/>
          <w:i/>
          <w:noProof/>
          <w:u w:val="single"/>
        </w:rPr>
        <w:t>Commission Carrières :</w:t>
      </w:r>
    </w:p>
    <w:p w:rsidR="005823DF" w:rsidRPr="008211C6" w:rsidRDefault="005823DF" w:rsidP="00946650">
      <w:pPr>
        <w:numPr>
          <w:ilvl w:val="0"/>
          <w:numId w:val="15"/>
        </w:numPr>
        <w:jc w:val="both"/>
        <w:rPr>
          <w:rFonts w:ascii="Arial" w:hAnsi="Arial" w:cs="Arial"/>
          <w:noProof/>
        </w:rPr>
      </w:pPr>
      <w:r w:rsidRPr="008211C6">
        <w:rPr>
          <w:rFonts w:ascii="Arial" w:hAnsi="Arial" w:cs="Arial"/>
          <w:noProof/>
        </w:rPr>
        <w:t>Changement d’animateur au sein de la ComCar, moins de réunions suite à l’indisponibilité de l’animateur.</w:t>
      </w:r>
      <w:r w:rsidR="008211C6">
        <w:rPr>
          <w:rFonts w:ascii="Arial" w:hAnsi="Arial" w:cs="Arial"/>
          <w:noProof/>
        </w:rPr>
        <w:t xml:space="preserve"> </w:t>
      </w:r>
      <w:r w:rsidRPr="008211C6">
        <w:rPr>
          <w:rFonts w:ascii="Arial" w:hAnsi="Arial" w:cs="Arial"/>
          <w:noProof/>
        </w:rPr>
        <w:t>Proposition d’avoir un co-animateur ayant expérience sur carrière et contentieux, Loïc</w:t>
      </w:r>
      <w:r w:rsidR="00F17C62" w:rsidRPr="008211C6">
        <w:rPr>
          <w:rFonts w:ascii="Arial" w:hAnsi="Arial" w:cs="Arial"/>
          <w:noProof/>
        </w:rPr>
        <w:t xml:space="preserve"> </w:t>
      </w:r>
      <w:r w:rsidR="00317F4D" w:rsidRPr="008211C6">
        <w:rPr>
          <w:rFonts w:ascii="Arial" w:hAnsi="Arial" w:cs="Arial"/>
          <w:noProof/>
        </w:rPr>
        <w:t>Dautrey</w:t>
      </w:r>
      <w:r w:rsidRPr="008211C6">
        <w:rPr>
          <w:rFonts w:ascii="Arial" w:hAnsi="Arial" w:cs="Arial"/>
          <w:noProof/>
        </w:rPr>
        <w:t xml:space="preserve"> se concentrerait sur mobilité, management, attractivité</w:t>
      </w:r>
    </w:p>
    <w:p w:rsidR="005823DF" w:rsidRDefault="005823DF" w:rsidP="005823DF">
      <w:pPr>
        <w:numPr>
          <w:ilvl w:val="0"/>
          <w:numId w:val="15"/>
        </w:numPr>
        <w:jc w:val="both"/>
        <w:rPr>
          <w:rFonts w:ascii="Arial" w:hAnsi="Arial" w:cs="Arial"/>
          <w:noProof/>
        </w:rPr>
      </w:pPr>
      <w:r w:rsidRPr="005823DF">
        <w:rPr>
          <w:rFonts w:ascii="Arial" w:hAnsi="Arial" w:cs="Arial"/>
          <w:noProof/>
        </w:rPr>
        <w:t xml:space="preserve">Souhait de tester WIMI = outil collaboratif pour réaliser des synthèses des demandes des adhérents, partager des documents… </w:t>
      </w:r>
    </w:p>
    <w:p w:rsidR="005823DF" w:rsidRPr="005823DF" w:rsidRDefault="005823DF" w:rsidP="005823DF">
      <w:pPr>
        <w:numPr>
          <w:ilvl w:val="0"/>
          <w:numId w:val="15"/>
        </w:numPr>
        <w:jc w:val="both"/>
        <w:rPr>
          <w:rFonts w:ascii="Arial" w:hAnsi="Arial" w:cs="Arial"/>
          <w:noProof/>
        </w:rPr>
      </w:pPr>
      <w:r w:rsidRPr="005823DF">
        <w:rPr>
          <w:rFonts w:ascii="Arial" w:hAnsi="Arial" w:cs="Arial"/>
          <w:noProof/>
        </w:rPr>
        <w:t>Participation de l’animateur aux ETS</w:t>
      </w:r>
      <w:r w:rsidR="008211C6">
        <w:rPr>
          <w:rFonts w:ascii="Arial" w:hAnsi="Arial" w:cs="Arial"/>
          <w:noProof/>
        </w:rPr>
        <w:t xml:space="preserve"> </w:t>
      </w:r>
      <w:r w:rsidR="00EB48B0" w:rsidRPr="008211C6">
        <w:rPr>
          <w:rFonts w:ascii="Arial" w:hAnsi="Arial" w:cs="Arial"/>
          <w:noProof/>
        </w:rPr>
        <w:t>(Entretiens Territoriax de Strasbourg)</w:t>
      </w:r>
      <w:r w:rsidR="008211C6">
        <w:rPr>
          <w:rFonts w:ascii="Arial" w:hAnsi="Arial" w:cs="Arial"/>
          <w:noProof/>
        </w:rPr>
        <w:t xml:space="preserve"> </w:t>
      </w:r>
      <w:r w:rsidRPr="005823DF">
        <w:rPr>
          <w:rFonts w:ascii="Arial" w:hAnsi="Arial" w:cs="Arial"/>
          <w:noProof/>
        </w:rPr>
        <w:t xml:space="preserve">qui représentera </w:t>
      </w:r>
      <w:r w:rsidR="00EB48B0" w:rsidRPr="008211C6">
        <w:rPr>
          <w:rFonts w:ascii="Arial" w:hAnsi="Arial" w:cs="Arial"/>
          <w:noProof/>
        </w:rPr>
        <w:t>l’</w:t>
      </w:r>
      <w:r w:rsidRPr="008211C6">
        <w:rPr>
          <w:rFonts w:ascii="Arial" w:hAnsi="Arial" w:cs="Arial"/>
          <w:noProof/>
        </w:rPr>
        <w:t>AITF</w:t>
      </w:r>
      <w:r w:rsidRPr="005823DF">
        <w:rPr>
          <w:rFonts w:ascii="Arial" w:hAnsi="Arial" w:cs="Arial"/>
          <w:noProof/>
        </w:rPr>
        <w:t xml:space="preserve"> sur la thématique du management.</w:t>
      </w:r>
    </w:p>
    <w:p w:rsidR="005823DF" w:rsidRPr="005823DF" w:rsidRDefault="005823DF" w:rsidP="005823DF">
      <w:pPr>
        <w:numPr>
          <w:ilvl w:val="0"/>
          <w:numId w:val="15"/>
        </w:numPr>
        <w:jc w:val="both"/>
        <w:rPr>
          <w:rFonts w:ascii="Arial" w:hAnsi="Arial" w:cs="Arial"/>
          <w:noProof/>
        </w:rPr>
      </w:pPr>
      <w:r w:rsidRPr="005823DF">
        <w:rPr>
          <w:rFonts w:ascii="Arial" w:hAnsi="Arial" w:cs="Arial"/>
          <w:noProof/>
        </w:rPr>
        <w:t xml:space="preserve">Participation à la réflexion sur </w:t>
      </w:r>
      <w:r w:rsidR="00EB48B0" w:rsidRPr="008211C6">
        <w:rPr>
          <w:rFonts w:ascii="Arial" w:hAnsi="Arial" w:cs="Arial"/>
          <w:noProof/>
        </w:rPr>
        <w:t>le</w:t>
      </w:r>
      <w:r w:rsidR="008211C6">
        <w:rPr>
          <w:rFonts w:ascii="Arial" w:hAnsi="Arial" w:cs="Arial"/>
          <w:noProof/>
        </w:rPr>
        <w:t xml:space="preserve"> </w:t>
      </w:r>
      <w:r w:rsidRPr="005823DF">
        <w:rPr>
          <w:rFonts w:ascii="Arial" w:hAnsi="Arial" w:cs="Arial"/>
          <w:noProof/>
        </w:rPr>
        <w:t>Cycle supérieur de la transition qui sera développé dans les INSET</w:t>
      </w:r>
    </w:p>
    <w:p w:rsidR="005823DF" w:rsidRPr="005823DF" w:rsidRDefault="005823DF" w:rsidP="005823DF">
      <w:pPr>
        <w:jc w:val="both"/>
        <w:rPr>
          <w:rFonts w:ascii="Arial" w:hAnsi="Arial" w:cs="Arial"/>
          <w:noProof/>
        </w:rPr>
      </w:pPr>
      <w:r w:rsidRPr="005823DF">
        <w:rPr>
          <w:rFonts w:ascii="Arial" w:hAnsi="Arial" w:cs="Arial"/>
          <w:noProof/>
        </w:rPr>
        <w:t>Synthèse des questions posées aux référents ComCar :</w:t>
      </w:r>
    </w:p>
    <w:p w:rsidR="00B90717" w:rsidRPr="005823DF" w:rsidRDefault="00913B41" w:rsidP="00FA64DD">
      <w:pPr>
        <w:numPr>
          <w:ilvl w:val="0"/>
          <w:numId w:val="19"/>
        </w:numPr>
        <w:jc w:val="both"/>
        <w:rPr>
          <w:rFonts w:ascii="Arial" w:hAnsi="Arial" w:cs="Arial"/>
          <w:noProof/>
        </w:rPr>
      </w:pPr>
      <w:r w:rsidRPr="005823DF">
        <w:rPr>
          <w:rFonts w:ascii="Arial" w:hAnsi="Arial" w:cs="Arial"/>
          <w:noProof/>
        </w:rPr>
        <w:t>Promotion / avancement de grade,</w:t>
      </w:r>
    </w:p>
    <w:p w:rsidR="00B90717" w:rsidRPr="005823DF" w:rsidRDefault="00913B41" w:rsidP="00FA64DD">
      <w:pPr>
        <w:numPr>
          <w:ilvl w:val="0"/>
          <w:numId w:val="19"/>
        </w:numPr>
        <w:jc w:val="both"/>
        <w:rPr>
          <w:rFonts w:ascii="Arial" w:hAnsi="Arial" w:cs="Arial"/>
          <w:noProof/>
        </w:rPr>
      </w:pPr>
      <w:r w:rsidRPr="005823DF">
        <w:rPr>
          <w:rFonts w:ascii="Arial" w:hAnsi="Arial" w:cs="Arial"/>
          <w:noProof/>
        </w:rPr>
        <w:t>CIA pour les chargés de mission</w:t>
      </w:r>
      <w:r w:rsidR="008211C6">
        <w:rPr>
          <w:rFonts w:ascii="Arial" w:hAnsi="Arial" w:cs="Arial"/>
          <w:noProof/>
        </w:rPr>
        <w:t>,</w:t>
      </w:r>
    </w:p>
    <w:p w:rsidR="00B90717" w:rsidRPr="005823DF" w:rsidRDefault="00913B41" w:rsidP="00FA64DD">
      <w:pPr>
        <w:numPr>
          <w:ilvl w:val="0"/>
          <w:numId w:val="19"/>
        </w:numPr>
        <w:jc w:val="both"/>
        <w:rPr>
          <w:rFonts w:ascii="Arial" w:hAnsi="Arial" w:cs="Arial"/>
          <w:noProof/>
        </w:rPr>
      </w:pPr>
      <w:r w:rsidRPr="005823DF">
        <w:rPr>
          <w:rFonts w:ascii="Arial" w:hAnsi="Arial" w:cs="Arial"/>
          <w:noProof/>
        </w:rPr>
        <w:t>Mutation / détachement de</w:t>
      </w:r>
      <w:r w:rsidR="00EB48B0">
        <w:rPr>
          <w:rFonts w:ascii="Arial" w:hAnsi="Arial" w:cs="Arial"/>
          <w:noProof/>
        </w:rPr>
        <w:t xml:space="preserve"> la territoriale vers l’Etat : </w:t>
      </w:r>
      <w:r w:rsidR="00EB48B0" w:rsidRPr="008211C6">
        <w:rPr>
          <w:rFonts w:ascii="Arial" w:hAnsi="Arial" w:cs="Arial"/>
          <w:noProof/>
        </w:rPr>
        <w:t>C</w:t>
      </w:r>
      <w:r w:rsidRPr="005823DF">
        <w:rPr>
          <w:rFonts w:ascii="Arial" w:hAnsi="Arial" w:cs="Arial"/>
          <w:noProof/>
        </w:rPr>
        <w:t>omCar ne répond pas car quitte la FPT, renvoi vers DRH Etat ou collectivité,</w:t>
      </w:r>
    </w:p>
    <w:p w:rsidR="00B90717" w:rsidRPr="005823DF" w:rsidRDefault="00913B41" w:rsidP="00FA64DD">
      <w:pPr>
        <w:numPr>
          <w:ilvl w:val="0"/>
          <w:numId w:val="19"/>
        </w:numPr>
        <w:jc w:val="both"/>
        <w:rPr>
          <w:rFonts w:ascii="Arial" w:hAnsi="Arial" w:cs="Arial"/>
          <w:noProof/>
        </w:rPr>
      </w:pPr>
      <w:r w:rsidRPr="005823DF">
        <w:rPr>
          <w:rFonts w:ascii="Arial" w:hAnsi="Arial" w:cs="Arial"/>
          <w:noProof/>
        </w:rPr>
        <w:t>Reprise de l’ancienneté pour promotion interne suite à un détachement,</w:t>
      </w:r>
    </w:p>
    <w:p w:rsidR="00B90717" w:rsidRPr="005823DF" w:rsidRDefault="00913B41" w:rsidP="00FA64DD">
      <w:pPr>
        <w:numPr>
          <w:ilvl w:val="0"/>
          <w:numId w:val="19"/>
        </w:numPr>
        <w:jc w:val="both"/>
        <w:rPr>
          <w:rFonts w:ascii="Arial" w:hAnsi="Arial" w:cs="Arial"/>
          <w:noProof/>
        </w:rPr>
      </w:pPr>
      <w:r w:rsidRPr="005823DF">
        <w:rPr>
          <w:rFonts w:ascii="Arial" w:hAnsi="Arial" w:cs="Arial"/>
          <w:noProof/>
        </w:rPr>
        <w:t>RIFS</w:t>
      </w:r>
      <w:r w:rsidR="00EB48B0">
        <w:rPr>
          <w:rFonts w:ascii="Arial" w:hAnsi="Arial" w:cs="Arial"/>
          <w:noProof/>
        </w:rPr>
        <w:t>E</w:t>
      </w:r>
      <w:r w:rsidRPr="008211C6">
        <w:rPr>
          <w:rFonts w:ascii="Arial" w:hAnsi="Arial" w:cs="Arial"/>
          <w:noProof/>
        </w:rPr>
        <w:t>E</w:t>
      </w:r>
      <w:r w:rsidRPr="005823DF">
        <w:rPr>
          <w:rFonts w:ascii="Arial" w:hAnsi="Arial" w:cs="Arial"/>
          <w:noProof/>
        </w:rPr>
        <w:t>P : instauration par collectivité avec garantie différentielle de traitement</w:t>
      </w:r>
    </w:p>
    <w:p w:rsidR="00B90717" w:rsidRPr="005823DF" w:rsidRDefault="00913B41" w:rsidP="00FA64DD">
      <w:pPr>
        <w:numPr>
          <w:ilvl w:val="0"/>
          <w:numId w:val="19"/>
        </w:numPr>
        <w:jc w:val="both"/>
        <w:rPr>
          <w:rFonts w:ascii="Arial" w:hAnsi="Arial" w:cs="Arial"/>
          <w:noProof/>
        </w:rPr>
      </w:pPr>
      <w:r w:rsidRPr="005823DF">
        <w:rPr>
          <w:rFonts w:ascii="Arial" w:hAnsi="Arial" w:cs="Arial"/>
          <w:noProof/>
        </w:rPr>
        <w:t>Problème de déontologie : publicat</w:t>
      </w:r>
      <w:r w:rsidR="00EB48B0">
        <w:rPr>
          <w:rFonts w:ascii="Arial" w:hAnsi="Arial" w:cs="Arial"/>
          <w:noProof/>
        </w:rPr>
        <w:t>ion d’un guide « Agents p</w:t>
      </w:r>
      <w:r w:rsidR="00EB48B0" w:rsidRPr="008211C6">
        <w:rPr>
          <w:rFonts w:ascii="Arial" w:hAnsi="Arial" w:cs="Arial"/>
          <w:noProof/>
        </w:rPr>
        <w:t>ublic</w:t>
      </w:r>
      <w:r w:rsidRPr="008211C6">
        <w:rPr>
          <w:rFonts w:ascii="Arial" w:hAnsi="Arial" w:cs="Arial"/>
          <w:noProof/>
        </w:rPr>
        <w:t>s</w:t>
      </w:r>
      <w:r w:rsidRPr="005823DF">
        <w:rPr>
          <w:rFonts w:ascii="Arial" w:hAnsi="Arial" w:cs="Arial"/>
          <w:noProof/>
        </w:rPr>
        <w:t xml:space="preserve"> : les risques d’atteinte à la probité concernant les cadeaux</w:t>
      </w:r>
    </w:p>
    <w:p w:rsidR="00EB48B0" w:rsidRDefault="00EB48B0" w:rsidP="00FA64DD">
      <w:pPr>
        <w:jc w:val="both"/>
        <w:rPr>
          <w:rFonts w:ascii="Arial" w:hAnsi="Arial" w:cs="Arial"/>
          <w:noProof/>
        </w:rPr>
      </w:pPr>
    </w:p>
    <w:p w:rsidR="00EB48B0" w:rsidRDefault="00EB48B0" w:rsidP="00FA64DD">
      <w:pPr>
        <w:jc w:val="both"/>
        <w:rPr>
          <w:rFonts w:ascii="Arial" w:hAnsi="Arial" w:cs="Arial"/>
          <w:noProof/>
        </w:rPr>
      </w:pPr>
    </w:p>
    <w:p w:rsidR="00FA64DD" w:rsidRPr="00FA64DD" w:rsidRDefault="00FA64DD" w:rsidP="00FA64DD">
      <w:pPr>
        <w:jc w:val="both"/>
        <w:rPr>
          <w:rFonts w:ascii="Arial" w:hAnsi="Arial" w:cs="Arial"/>
          <w:noProof/>
        </w:rPr>
      </w:pPr>
      <w:r w:rsidRPr="00FA64DD">
        <w:rPr>
          <w:rFonts w:ascii="Arial" w:hAnsi="Arial" w:cs="Arial"/>
          <w:noProof/>
        </w:rPr>
        <w:t xml:space="preserve">Axes de travail ComCar : </w:t>
      </w:r>
    </w:p>
    <w:p w:rsidR="00FA64DD" w:rsidRPr="00FA64DD" w:rsidRDefault="00FA64DD" w:rsidP="00FA64DD">
      <w:pPr>
        <w:jc w:val="both"/>
        <w:rPr>
          <w:rFonts w:ascii="Arial" w:hAnsi="Arial" w:cs="Arial"/>
          <w:noProof/>
        </w:rPr>
      </w:pPr>
      <w:r w:rsidRPr="00FA64DD">
        <w:rPr>
          <w:rFonts w:ascii="Arial" w:hAnsi="Arial" w:cs="Arial"/>
          <w:noProof/>
        </w:rPr>
        <w:t>Manfred Amoureux</w:t>
      </w:r>
      <w:r>
        <w:rPr>
          <w:rFonts w:ascii="Arial" w:hAnsi="Arial" w:cs="Arial"/>
          <w:noProof/>
        </w:rPr>
        <w:t xml:space="preserve"> doit t</w:t>
      </w:r>
      <w:r w:rsidRPr="00FA64DD">
        <w:rPr>
          <w:rFonts w:ascii="Arial" w:hAnsi="Arial" w:cs="Arial"/>
          <w:noProof/>
        </w:rPr>
        <w:t xml:space="preserve">ravailler sur la question d’attractivité, </w:t>
      </w:r>
      <w:r>
        <w:rPr>
          <w:rFonts w:ascii="Arial" w:hAnsi="Arial" w:cs="Arial"/>
          <w:noProof/>
        </w:rPr>
        <w:t xml:space="preserve"> en</w:t>
      </w:r>
      <w:r w:rsidRPr="00FA64DD">
        <w:rPr>
          <w:rFonts w:ascii="Arial" w:hAnsi="Arial" w:cs="Arial"/>
          <w:noProof/>
        </w:rPr>
        <w:t xml:space="preserve"> lien avec </w:t>
      </w:r>
      <w:r w:rsidR="004E6CB1">
        <w:rPr>
          <w:rFonts w:ascii="Arial" w:hAnsi="Arial" w:cs="Arial"/>
          <w:noProof/>
        </w:rPr>
        <w:t>l’</w:t>
      </w:r>
      <w:r w:rsidRPr="00FA64DD">
        <w:rPr>
          <w:rFonts w:ascii="Arial" w:hAnsi="Arial" w:cs="Arial"/>
          <w:noProof/>
        </w:rPr>
        <w:t xml:space="preserve">association des Ingé chefs, </w:t>
      </w:r>
      <w:r w:rsidR="004E6CB1">
        <w:rPr>
          <w:rFonts w:ascii="Arial" w:hAnsi="Arial" w:cs="Arial"/>
          <w:noProof/>
        </w:rPr>
        <w:t>le but est d’</w:t>
      </w:r>
      <w:r w:rsidRPr="00FA64DD">
        <w:rPr>
          <w:rFonts w:ascii="Arial" w:hAnsi="Arial" w:cs="Arial"/>
          <w:noProof/>
        </w:rPr>
        <w:t xml:space="preserve">aller chercher </w:t>
      </w:r>
      <w:r w:rsidR="004E6CB1">
        <w:rPr>
          <w:rFonts w:ascii="Arial" w:hAnsi="Arial" w:cs="Arial"/>
          <w:noProof/>
        </w:rPr>
        <w:t>d</w:t>
      </w:r>
      <w:r w:rsidRPr="00FA64DD">
        <w:rPr>
          <w:rFonts w:ascii="Arial" w:hAnsi="Arial" w:cs="Arial"/>
          <w:noProof/>
        </w:rPr>
        <w:t xml:space="preserve">es ingénieurs dans les écoles, </w:t>
      </w:r>
      <w:r w:rsidR="004E6CB1">
        <w:rPr>
          <w:rFonts w:ascii="Arial" w:hAnsi="Arial" w:cs="Arial"/>
          <w:noProof/>
        </w:rPr>
        <w:t xml:space="preserve">au regard des </w:t>
      </w:r>
      <w:r w:rsidRPr="00FA64DD">
        <w:rPr>
          <w:rFonts w:ascii="Arial" w:hAnsi="Arial" w:cs="Arial"/>
          <w:noProof/>
        </w:rPr>
        <w:t>métier</w:t>
      </w:r>
      <w:r w:rsidR="004E6CB1">
        <w:rPr>
          <w:rFonts w:ascii="Arial" w:hAnsi="Arial" w:cs="Arial"/>
          <w:noProof/>
        </w:rPr>
        <w:t>s</w:t>
      </w:r>
      <w:r w:rsidRPr="00FA64DD">
        <w:rPr>
          <w:rFonts w:ascii="Arial" w:hAnsi="Arial" w:cs="Arial"/>
          <w:noProof/>
        </w:rPr>
        <w:t xml:space="preserve"> en tension dans </w:t>
      </w:r>
      <w:r w:rsidR="004E6CB1">
        <w:rPr>
          <w:rFonts w:ascii="Arial" w:hAnsi="Arial" w:cs="Arial"/>
          <w:noProof/>
        </w:rPr>
        <w:t xml:space="preserve">le </w:t>
      </w:r>
      <w:r w:rsidRPr="00FA64DD">
        <w:rPr>
          <w:rFonts w:ascii="Arial" w:hAnsi="Arial" w:cs="Arial"/>
          <w:noProof/>
        </w:rPr>
        <w:t>privé et</w:t>
      </w:r>
      <w:r w:rsidR="004E6CB1">
        <w:rPr>
          <w:rFonts w:ascii="Arial" w:hAnsi="Arial" w:cs="Arial"/>
          <w:noProof/>
        </w:rPr>
        <w:t xml:space="preserve"> le</w:t>
      </w:r>
      <w:r w:rsidRPr="00FA64DD">
        <w:rPr>
          <w:rFonts w:ascii="Arial" w:hAnsi="Arial" w:cs="Arial"/>
          <w:noProof/>
        </w:rPr>
        <w:t xml:space="preserve"> public</w:t>
      </w:r>
    </w:p>
    <w:p w:rsidR="00FA64DD" w:rsidRPr="00FA64DD" w:rsidRDefault="00FA64DD" w:rsidP="00FA64DD">
      <w:pPr>
        <w:jc w:val="both"/>
        <w:rPr>
          <w:rFonts w:ascii="Arial" w:hAnsi="Arial" w:cs="Arial"/>
          <w:noProof/>
        </w:rPr>
      </w:pPr>
      <w:r w:rsidRPr="00FA64DD">
        <w:rPr>
          <w:rFonts w:ascii="Arial" w:hAnsi="Arial" w:cs="Arial"/>
          <w:noProof/>
        </w:rPr>
        <w:lastRenderedPageBreak/>
        <w:t xml:space="preserve">Souhait </w:t>
      </w:r>
      <w:r>
        <w:rPr>
          <w:rFonts w:ascii="Arial" w:hAnsi="Arial" w:cs="Arial"/>
          <w:noProof/>
        </w:rPr>
        <w:t xml:space="preserve">de </w:t>
      </w:r>
      <w:r w:rsidRPr="00FA64DD">
        <w:rPr>
          <w:rFonts w:ascii="Arial" w:hAnsi="Arial" w:cs="Arial"/>
          <w:noProof/>
        </w:rPr>
        <w:t>Laurent Argueyrolles de s’investir plus au niveau national</w:t>
      </w:r>
      <w:r>
        <w:rPr>
          <w:rFonts w:ascii="Arial" w:hAnsi="Arial" w:cs="Arial"/>
          <w:noProof/>
        </w:rPr>
        <w:t xml:space="preserve"> notamment sur cette question.</w:t>
      </w:r>
    </w:p>
    <w:p w:rsidR="00FA64DD" w:rsidRPr="00FA64DD" w:rsidRDefault="00FA64DD" w:rsidP="00FA64DD">
      <w:pPr>
        <w:jc w:val="both"/>
        <w:rPr>
          <w:rFonts w:ascii="Arial" w:hAnsi="Arial" w:cs="Arial"/>
          <w:noProof/>
        </w:rPr>
      </w:pPr>
      <w:r w:rsidRPr="00FA64DD">
        <w:rPr>
          <w:rFonts w:ascii="Arial" w:hAnsi="Arial" w:cs="Arial"/>
          <w:noProof/>
        </w:rPr>
        <w:t>Prochaine réunion</w:t>
      </w:r>
      <w:r w:rsidR="004E6CB1">
        <w:rPr>
          <w:rFonts w:ascii="Arial" w:hAnsi="Arial" w:cs="Arial"/>
          <w:noProof/>
        </w:rPr>
        <w:t xml:space="preserve"> de la comcar</w:t>
      </w:r>
      <w:r w:rsidRPr="00FA64DD">
        <w:rPr>
          <w:rFonts w:ascii="Arial" w:hAnsi="Arial" w:cs="Arial"/>
          <w:noProof/>
        </w:rPr>
        <w:t xml:space="preserve"> en présentiel : 9 décembre 2022</w:t>
      </w:r>
    </w:p>
    <w:p w:rsidR="00B90717" w:rsidRPr="00FA64DD" w:rsidRDefault="00913B41" w:rsidP="00FA64DD">
      <w:pPr>
        <w:pStyle w:val="Paragraphedeliste"/>
        <w:numPr>
          <w:ilvl w:val="0"/>
          <w:numId w:val="20"/>
        </w:numPr>
        <w:jc w:val="both"/>
        <w:rPr>
          <w:rFonts w:ascii="Arial" w:hAnsi="Arial" w:cs="Arial"/>
          <w:noProof/>
        </w:rPr>
      </w:pPr>
      <w:r w:rsidRPr="00FA64DD">
        <w:rPr>
          <w:rFonts w:ascii="Arial" w:hAnsi="Arial" w:cs="Arial"/>
          <w:noProof/>
        </w:rPr>
        <w:t>Partage expérience sur RIFSE</w:t>
      </w:r>
      <w:r w:rsidR="000B6538" w:rsidRPr="008211C6">
        <w:rPr>
          <w:rFonts w:ascii="Arial" w:hAnsi="Arial" w:cs="Arial"/>
          <w:noProof/>
        </w:rPr>
        <w:t>E</w:t>
      </w:r>
      <w:r w:rsidRPr="00FA64DD">
        <w:rPr>
          <w:rFonts w:ascii="Arial" w:hAnsi="Arial" w:cs="Arial"/>
          <w:noProof/>
        </w:rPr>
        <w:t>P / CIA</w:t>
      </w:r>
    </w:p>
    <w:p w:rsidR="00B90717" w:rsidRPr="00FA64DD" w:rsidRDefault="00913B41" w:rsidP="00FA64DD">
      <w:pPr>
        <w:pStyle w:val="Paragraphedeliste"/>
        <w:numPr>
          <w:ilvl w:val="0"/>
          <w:numId w:val="20"/>
        </w:numPr>
        <w:jc w:val="both"/>
        <w:rPr>
          <w:rFonts w:ascii="Arial" w:hAnsi="Arial" w:cs="Arial"/>
          <w:noProof/>
        </w:rPr>
      </w:pPr>
      <w:r w:rsidRPr="00FA64DD">
        <w:rPr>
          <w:rFonts w:ascii="Arial" w:hAnsi="Arial" w:cs="Arial"/>
          <w:noProof/>
        </w:rPr>
        <w:t>GPEC, prévoyance</w:t>
      </w:r>
    </w:p>
    <w:p w:rsidR="00B90717" w:rsidRPr="00FA64DD" w:rsidRDefault="00913B41" w:rsidP="00FA64DD">
      <w:pPr>
        <w:pStyle w:val="Paragraphedeliste"/>
        <w:numPr>
          <w:ilvl w:val="0"/>
          <w:numId w:val="20"/>
        </w:numPr>
        <w:jc w:val="both"/>
        <w:rPr>
          <w:rFonts w:ascii="Arial" w:hAnsi="Arial" w:cs="Arial"/>
          <w:noProof/>
        </w:rPr>
      </w:pPr>
      <w:r w:rsidRPr="00FA64DD">
        <w:rPr>
          <w:rFonts w:ascii="Arial" w:hAnsi="Arial" w:cs="Arial"/>
          <w:noProof/>
        </w:rPr>
        <w:t>Présentation plate-forme Wimi</w:t>
      </w:r>
    </w:p>
    <w:p w:rsidR="00B90717" w:rsidRPr="00FA64DD" w:rsidRDefault="00913B41" w:rsidP="00FA64DD">
      <w:pPr>
        <w:pStyle w:val="Paragraphedeliste"/>
        <w:numPr>
          <w:ilvl w:val="0"/>
          <w:numId w:val="20"/>
        </w:numPr>
        <w:jc w:val="both"/>
        <w:rPr>
          <w:rFonts w:ascii="Arial" w:hAnsi="Arial" w:cs="Arial"/>
          <w:noProof/>
        </w:rPr>
      </w:pPr>
      <w:r w:rsidRPr="00FA64DD">
        <w:rPr>
          <w:rFonts w:ascii="Arial" w:hAnsi="Arial" w:cs="Arial"/>
          <w:noProof/>
        </w:rPr>
        <w:t>Constituer des petits groupes de travail pour évoquer des sujets similaires : temps de travail, télétravail, semaine de 4</w:t>
      </w:r>
      <w:r w:rsidR="008211C6">
        <w:rPr>
          <w:rFonts w:ascii="Arial" w:hAnsi="Arial" w:cs="Arial"/>
          <w:noProof/>
        </w:rPr>
        <w:t xml:space="preserve"> </w:t>
      </w:r>
      <w:r w:rsidRPr="008211C6">
        <w:rPr>
          <w:rFonts w:ascii="Arial" w:hAnsi="Arial" w:cs="Arial"/>
          <w:noProof/>
        </w:rPr>
        <w:t>j</w:t>
      </w:r>
      <w:r w:rsidR="000B6538" w:rsidRPr="008211C6">
        <w:rPr>
          <w:rFonts w:ascii="Arial" w:hAnsi="Arial" w:cs="Arial"/>
          <w:noProof/>
        </w:rPr>
        <w:t>ours</w:t>
      </w:r>
      <w:r w:rsidRPr="00FA64DD">
        <w:rPr>
          <w:rFonts w:ascii="Arial" w:hAnsi="Arial" w:cs="Arial"/>
          <w:noProof/>
        </w:rPr>
        <w:t xml:space="preserve"> qui deviennent des critères différenciant pour recruter. </w:t>
      </w:r>
    </w:p>
    <w:p w:rsidR="00B90717" w:rsidRPr="00FA64DD" w:rsidRDefault="00FA64DD" w:rsidP="00FA64DD">
      <w:pPr>
        <w:pStyle w:val="Paragraphedeliste"/>
        <w:numPr>
          <w:ilvl w:val="0"/>
          <w:numId w:val="20"/>
        </w:numPr>
        <w:jc w:val="both"/>
        <w:rPr>
          <w:rFonts w:ascii="Arial" w:hAnsi="Arial" w:cs="Arial"/>
          <w:noProof/>
        </w:rPr>
      </w:pPr>
      <w:r w:rsidRPr="00FA64DD">
        <w:rPr>
          <w:rFonts w:ascii="Arial" w:hAnsi="Arial" w:cs="Arial"/>
          <w:noProof/>
        </w:rPr>
        <w:t>Jean-François</w:t>
      </w:r>
      <w:r w:rsidR="008211C6">
        <w:rPr>
          <w:rFonts w:ascii="Arial" w:hAnsi="Arial" w:cs="Arial"/>
          <w:noProof/>
        </w:rPr>
        <w:t xml:space="preserve"> </w:t>
      </w:r>
      <w:r w:rsidR="000B6538" w:rsidRPr="008211C6">
        <w:rPr>
          <w:rFonts w:ascii="Arial" w:hAnsi="Arial" w:cs="Arial"/>
          <w:noProof/>
        </w:rPr>
        <w:t>Guérin</w:t>
      </w:r>
      <w:r w:rsidRPr="00FA64DD">
        <w:rPr>
          <w:rFonts w:ascii="Arial" w:hAnsi="Arial" w:cs="Arial"/>
          <w:noProof/>
        </w:rPr>
        <w:t xml:space="preserve"> souligne l’i</w:t>
      </w:r>
      <w:r w:rsidR="00913B41" w:rsidRPr="00FA64DD">
        <w:rPr>
          <w:rFonts w:ascii="Arial" w:hAnsi="Arial" w:cs="Arial"/>
          <w:noProof/>
        </w:rPr>
        <w:t>mportance que la COMCAR poursuive son travail sur les questions relatives au statut</w:t>
      </w:r>
    </w:p>
    <w:p w:rsidR="000B6538" w:rsidRDefault="000B6538" w:rsidP="00FA64DD">
      <w:pPr>
        <w:jc w:val="both"/>
        <w:rPr>
          <w:rFonts w:ascii="Arial" w:hAnsi="Arial" w:cs="Arial"/>
          <w:noProof/>
        </w:rPr>
      </w:pPr>
    </w:p>
    <w:p w:rsidR="00B90717" w:rsidRPr="000B6538" w:rsidRDefault="00913B41" w:rsidP="000B6538">
      <w:pPr>
        <w:ind w:right="555"/>
        <w:rPr>
          <w:rFonts w:ascii="Arial" w:hAnsi="Arial" w:cs="Arial"/>
          <w:b/>
          <w:i/>
          <w:noProof/>
          <w:u w:val="single"/>
        </w:rPr>
      </w:pPr>
      <w:r w:rsidRPr="000B6538">
        <w:rPr>
          <w:rFonts w:ascii="Arial" w:hAnsi="Arial" w:cs="Arial"/>
          <w:b/>
          <w:i/>
          <w:noProof/>
          <w:u w:val="single"/>
        </w:rPr>
        <w:t>RNIT</w:t>
      </w:r>
      <w:r w:rsidR="000B6538" w:rsidRPr="000B6538">
        <w:rPr>
          <w:rFonts w:ascii="Arial" w:hAnsi="Arial" w:cs="Arial"/>
          <w:b/>
          <w:i/>
          <w:noProof/>
          <w:u w:val="single"/>
        </w:rPr>
        <w:t> :</w:t>
      </w:r>
    </w:p>
    <w:p w:rsidR="00FA64DD" w:rsidRPr="00FA64DD" w:rsidRDefault="00FA64DD" w:rsidP="00FA64DD">
      <w:pPr>
        <w:jc w:val="both"/>
        <w:rPr>
          <w:rFonts w:ascii="Arial" w:hAnsi="Arial" w:cs="Arial"/>
          <w:noProof/>
        </w:rPr>
      </w:pPr>
      <w:r w:rsidRPr="00FA64DD">
        <w:rPr>
          <w:rFonts w:ascii="Arial" w:hAnsi="Arial" w:cs="Arial"/>
          <w:noProof/>
        </w:rPr>
        <w:t xml:space="preserve">Elles se sont déroulées à Metz, </w:t>
      </w:r>
      <w:r>
        <w:rPr>
          <w:rFonts w:ascii="Arial" w:hAnsi="Arial" w:cs="Arial"/>
          <w:noProof/>
        </w:rPr>
        <w:t>très éloigné</w:t>
      </w:r>
      <w:r w:rsidR="004E6CB1">
        <w:rPr>
          <w:rFonts w:ascii="Arial" w:hAnsi="Arial" w:cs="Arial"/>
          <w:noProof/>
        </w:rPr>
        <w:t>e</w:t>
      </w:r>
      <w:r>
        <w:rPr>
          <w:rFonts w:ascii="Arial" w:hAnsi="Arial" w:cs="Arial"/>
          <w:noProof/>
        </w:rPr>
        <w:t xml:space="preserve"> et peu accessible</w:t>
      </w:r>
      <w:r w:rsidRPr="00FA64DD">
        <w:rPr>
          <w:rFonts w:ascii="Arial" w:hAnsi="Arial" w:cs="Arial"/>
          <w:noProof/>
        </w:rPr>
        <w:t xml:space="preserve"> depuis le Sud-Ouest qui n’a envoyé qu’une poignée d’adhérents en Lorraine. Nous n’avons que très peu de retours sur la manifestation.</w:t>
      </w:r>
    </w:p>
    <w:p w:rsidR="00FA64DD" w:rsidRPr="00FA64DD" w:rsidRDefault="00FA64DD" w:rsidP="00FA64DD">
      <w:pPr>
        <w:jc w:val="both"/>
        <w:rPr>
          <w:rFonts w:ascii="Arial" w:hAnsi="Arial" w:cs="Arial"/>
          <w:noProof/>
        </w:rPr>
      </w:pPr>
      <w:r>
        <w:rPr>
          <w:rFonts w:ascii="Arial" w:hAnsi="Arial" w:cs="Arial"/>
          <w:noProof/>
        </w:rPr>
        <w:t>Les participants présents à cette AG témoignent néanmoins que les m</w:t>
      </w:r>
      <w:r w:rsidRPr="00FA64DD">
        <w:rPr>
          <w:rFonts w:ascii="Arial" w:hAnsi="Arial" w:cs="Arial"/>
          <w:noProof/>
        </w:rPr>
        <w:t>oment</w:t>
      </w:r>
      <w:r>
        <w:rPr>
          <w:rFonts w:ascii="Arial" w:hAnsi="Arial" w:cs="Arial"/>
          <w:noProof/>
        </w:rPr>
        <w:t>s</w:t>
      </w:r>
      <w:r w:rsidRPr="00FA64DD">
        <w:rPr>
          <w:rFonts w:ascii="Arial" w:hAnsi="Arial" w:cs="Arial"/>
          <w:noProof/>
        </w:rPr>
        <w:t xml:space="preserve"> de convivialité et de partage, </w:t>
      </w:r>
      <w:r>
        <w:rPr>
          <w:rFonts w:ascii="Arial" w:hAnsi="Arial" w:cs="Arial"/>
          <w:noProof/>
        </w:rPr>
        <w:t xml:space="preserve">les </w:t>
      </w:r>
      <w:r w:rsidRPr="00FA64DD">
        <w:rPr>
          <w:rFonts w:ascii="Arial" w:hAnsi="Arial" w:cs="Arial"/>
          <w:noProof/>
        </w:rPr>
        <w:t xml:space="preserve">visitestechniques </w:t>
      </w:r>
      <w:r>
        <w:rPr>
          <w:rFonts w:ascii="Arial" w:hAnsi="Arial" w:cs="Arial"/>
          <w:noProof/>
        </w:rPr>
        <w:t>ont été</w:t>
      </w:r>
      <w:r w:rsidRPr="00FA64DD">
        <w:rPr>
          <w:rFonts w:ascii="Arial" w:hAnsi="Arial" w:cs="Arial"/>
          <w:noProof/>
        </w:rPr>
        <w:t xml:space="preserve"> bien organisées, </w:t>
      </w:r>
      <w:r>
        <w:rPr>
          <w:rFonts w:ascii="Arial" w:hAnsi="Arial" w:cs="Arial"/>
          <w:noProof/>
        </w:rPr>
        <w:t xml:space="preserve">le </w:t>
      </w:r>
      <w:r w:rsidRPr="00FA64DD">
        <w:rPr>
          <w:rFonts w:ascii="Arial" w:hAnsi="Arial" w:cs="Arial"/>
          <w:noProof/>
        </w:rPr>
        <w:t xml:space="preserve">programme </w:t>
      </w:r>
      <w:r>
        <w:rPr>
          <w:rFonts w:ascii="Arial" w:hAnsi="Arial" w:cs="Arial"/>
          <w:noProof/>
        </w:rPr>
        <w:t xml:space="preserve">était </w:t>
      </w:r>
      <w:r w:rsidRPr="00FA64DD">
        <w:rPr>
          <w:rFonts w:ascii="Arial" w:hAnsi="Arial" w:cs="Arial"/>
          <w:noProof/>
        </w:rPr>
        <w:t xml:space="preserve">très riche, </w:t>
      </w:r>
      <w:r>
        <w:rPr>
          <w:rFonts w:ascii="Arial" w:hAnsi="Arial" w:cs="Arial"/>
          <w:noProof/>
        </w:rPr>
        <w:t>il a manqué de temps pour voir tous les exposants. La</w:t>
      </w:r>
      <w:r w:rsidRPr="00FA64DD">
        <w:rPr>
          <w:rFonts w:ascii="Arial" w:hAnsi="Arial" w:cs="Arial"/>
          <w:noProof/>
        </w:rPr>
        <w:t xml:space="preserve"> fréquentation</w:t>
      </w:r>
      <w:r>
        <w:rPr>
          <w:rFonts w:ascii="Arial" w:hAnsi="Arial" w:cs="Arial"/>
          <w:noProof/>
        </w:rPr>
        <w:t xml:space="preserve"> a semblé plutôt bonne</w:t>
      </w:r>
      <w:r w:rsidRPr="00FA64DD">
        <w:rPr>
          <w:rFonts w:ascii="Arial" w:hAnsi="Arial" w:cs="Arial"/>
          <w:noProof/>
        </w:rPr>
        <w:t>,</w:t>
      </w:r>
      <w:r>
        <w:rPr>
          <w:rFonts w:ascii="Arial" w:hAnsi="Arial" w:cs="Arial"/>
          <w:noProof/>
        </w:rPr>
        <w:t xml:space="preserve"> mais la</w:t>
      </w:r>
      <w:r w:rsidRPr="00FA64DD">
        <w:rPr>
          <w:rFonts w:ascii="Arial" w:hAnsi="Arial" w:cs="Arial"/>
          <w:noProof/>
        </w:rPr>
        <w:t xml:space="preserve"> soirée </w:t>
      </w:r>
      <w:r>
        <w:rPr>
          <w:rFonts w:ascii="Arial" w:hAnsi="Arial" w:cs="Arial"/>
          <w:noProof/>
        </w:rPr>
        <w:t xml:space="preserve">a été </w:t>
      </w:r>
      <w:r w:rsidRPr="00FA64DD">
        <w:rPr>
          <w:rFonts w:ascii="Arial" w:hAnsi="Arial" w:cs="Arial"/>
          <w:noProof/>
        </w:rPr>
        <w:t>un peu loupée car trop long</w:t>
      </w:r>
      <w:r>
        <w:rPr>
          <w:rFonts w:ascii="Arial" w:hAnsi="Arial" w:cs="Arial"/>
          <w:noProof/>
        </w:rPr>
        <w:t>ue,</w:t>
      </w:r>
      <w:r w:rsidRPr="00FA64DD">
        <w:rPr>
          <w:rFonts w:ascii="Arial" w:hAnsi="Arial" w:cs="Arial"/>
          <w:noProof/>
        </w:rPr>
        <w:t xml:space="preserve"> trop de monde et </w:t>
      </w:r>
      <w:r>
        <w:rPr>
          <w:rFonts w:ascii="Arial" w:hAnsi="Arial" w:cs="Arial"/>
          <w:noProof/>
        </w:rPr>
        <w:t>l’animation peu motivante. Le p</w:t>
      </w:r>
      <w:r w:rsidRPr="00FA64DD">
        <w:rPr>
          <w:rFonts w:ascii="Arial" w:hAnsi="Arial" w:cs="Arial"/>
          <w:noProof/>
        </w:rPr>
        <w:t xml:space="preserve">rogramme touristique </w:t>
      </w:r>
      <w:r>
        <w:rPr>
          <w:rFonts w:ascii="Arial" w:hAnsi="Arial" w:cs="Arial"/>
          <w:noProof/>
        </w:rPr>
        <w:t xml:space="preserve">était </w:t>
      </w:r>
      <w:r w:rsidRPr="00FA64DD">
        <w:rPr>
          <w:rFonts w:ascii="Arial" w:hAnsi="Arial" w:cs="Arial"/>
          <w:noProof/>
        </w:rPr>
        <w:t>bien organisé.</w:t>
      </w:r>
    </w:p>
    <w:p w:rsidR="00FA64DD" w:rsidRPr="00FA64DD" w:rsidRDefault="00FA64DD" w:rsidP="00FA64DD">
      <w:pPr>
        <w:jc w:val="both"/>
        <w:rPr>
          <w:rFonts w:ascii="Arial" w:hAnsi="Arial" w:cs="Arial"/>
          <w:noProof/>
        </w:rPr>
      </w:pPr>
      <w:r w:rsidRPr="008211C6">
        <w:rPr>
          <w:rFonts w:ascii="Arial" w:hAnsi="Arial" w:cs="Arial"/>
          <w:noProof/>
        </w:rPr>
        <w:t>Si on respecte le principe d’alternance des INSET,</w:t>
      </w:r>
      <w:r w:rsidR="000B6538">
        <w:rPr>
          <w:rFonts w:ascii="Arial" w:hAnsi="Arial" w:cs="Arial"/>
          <w:noProof/>
        </w:rPr>
        <w:t xml:space="preserve"> L</w:t>
      </w:r>
      <w:r w:rsidRPr="00FA64DD">
        <w:rPr>
          <w:rFonts w:ascii="Arial" w:hAnsi="Arial" w:cs="Arial"/>
          <w:noProof/>
        </w:rPr>
        <w:t>es</w:t>
      </w:r>
      <w:r w:rsidR="008211C6">
        <w:rPr>
          <w:rFonts w:ascii="Arial" w:hAnsi="Arial" w:cs="Arial"/>
          <w:noProof/>
        </w:rPr>
        <w:t xml:space="preserve"> </w:t>
      </w:r>
      <w:r w:rsidR="000B6538" w:rsidRPr="008211C6">
        <w:rPr>
          <w:rFonts w:ascii="Arial" w:hAnsi="Arial" w:cs="Arial"/>
          <w:noProof/>
        </w:rPr>
        <w:t>prochaines</w:t>
      </w:r>
      <w:r w:rsidRPr="00FA64DD">
        <w:rPr>
          <w:rFonts w:ascii="Arial" w:hAnsi="Arial" w:cs="Arial"/>
          <w:noProof/>
        </w:rPr>
        <w:t xml:space="preserve"> RNITse dérouleront à Montpellier au Corum les 11 et 12 mai 2023</w:t>
      </w:r>
    </w:p>
    <w:p w:rsidR="00FA64DD" w:rsidRDefault="00FA64DD" w:rsidP="00FA64DD">
      <w:pPr>
        <w:jc w:val="both"/>
        <w:rPr>
          <w:rFonts w:ascii="Arial" w:hAnsi="Arial" w:cs="Arial"/>
          <w:noProof/>
        </w:rPr>
      </w:pPr>
      <w:r>
        <w:rPr>
          <w:rFonts w:ascii="Arial" w:hAnsi="Arial" w:cs="Arial"/>
          <w:noProof/>
        </w:rPr>
        <w:t>Il</w:t>
      </w:r>
      <w:r w:rsidRPr="00FA64DD">
        <w:rPr>
          <w:rFonts w:ascii="Arial" w:hAnsi="Arial" w:cs="Arial"/>
          <w:noProof/>
        </w:rPr>
        <w:t xml:space="preserve"> n’y a plus de candidature à la tenue des RNIT à Bordeaux.</w:t>
      </w:r>
    </w:p>
    <w:p w:rsidR="000B6538" w:rsidRPr="00FA64DD" w:rsidRDefault="000B6538" w:rsidP="00FA64DD">
      <w:pPr>
        <w:jc w:val="both"/>
        <w:rPr>
          <w:rFonts w:ascii="Arial" w:hAnsi="Arial" w:cs="Arial"/>
          <w:noProof/>
        </w:rPr>
      </w:pPr>
    </w:p>
    <w:p w:rsidR="00FA64DD" w:rsidRPr="000B6538" w:rsidRDefault="00FA64DD" w:rsidP="000B6538">
      <w:pPr>
        <w:ind w:right="555"/>
        <w:rPr>
          <w:rFonts w:ascii="Arial" w:hAnsi="Arial" w:cs="Arial"/>
          <w:b/>
          <w:i/>
          <w:noProof/>
          <w:u w:val="single"/>
        </w:rPr>
      </w:pPr>
      <w:r w:rsidRPr="000B6538">
        <w:rPr>
          <w:rFonts w:ascii="Arial" w:hAnsi="Arial" w:cs="Arial"/>
          <w:b/>
          <w:i/>
          <w:noProof/>
          <w:u w:val="single"/>
        </w:rPr>
        <w:t>Commission des aînés</w:t>
      </w:r>
      <w:r w:rsidR="000B6538">
        <w:rPr>
          <w:rFonts w:ascii="Arial" w:hAnsi="Arial" w:cs="Arial"/>
          <w:b/>
          <w:i/>
          <w:noProof/>
          <w:u w:val="single"/>
        </w:rPr>
        <w:t> :</w:t>
      </w:r>
    </w:p>
    <w:p w:rsidR="00B90717" w:rsidRPr="00FA64DD" w:rsidRDefault="00913B41" w:rsidP="00FA64DD">
      <w:pPr>
        <w:numPr>
          <w:ilvl w:val="0"/>
          <w:numId w:val="21"/>
        </w:numPr>
        <w:jc w:val="both"/>
        <w:rPr>
          <w:rFonts w:ascii="Arial" w:hAnsi="Arial" w:cs="Arial"/>
          <w:noProof/>
        </w:rPr>
      </w:pPr>
      <w:r w:rsidRPr="00FA64DD">
        <w:rPr>
          <w:rFonts w:ascii="Arial" w:hAnsi="Arial" w:cs="Arial"/>
          <w:noProof/>
        </w:rPr>
        <w:t>La vie en région Sud-Ouest Limousin</w:t>
      </w:r>
    </w:p>
    <w:p w:rsidR="002160B8" w:rsidRDefault="002160B8" w:rsidP="00FA64DD">
      <w:pPr>
        <w:jc w:val="both"/>
        <w:rPr>
          <w:rFonts w:ascii="Arial" w:hAnsi="Arial" w:cs="Arial"/>
          <w:noProof/>
        </w:rPr>
        <w:sectPr w:rsidR="002160B8" w:rsidSect="005823DF">
          <w:pgSz w:w="11906" w:h="16838"/>
          <w:pgMar w:top="1417" w:right="1133" w:bottom="1417" w:left="1418" w:header="708" w:footer="708" w:gutter="0"/>
          <w:cols w:space="708"/>
          <w:docGrid w:linePitch="360"/>
        </w:sectPr>
      </w:pPr>
    </w:p>
    <w:p w:rsidR="002160B8" w:rsidRDefault="00FA64DD" w:rsidP="00FA64DD">
      <w:pPr>
        <w:jc w:val="both"/>
        <w:rPr>
          <w:rFonts w:ascii="Arial" w:hAnsi="Arial" w:cs="Arial"/>
          <w:noProof/>
        </w:rPr>
      </w:pPr>
      <w:r w:rsidRPr="00FA64DD">
        <w:rPr>
          <w:rFonts w:ascii="Arial" w:hAnsi="Arial" w:cs="Arial"/>
          <w:noProof/>
        </w:rPr>
        <w:t xml:space="preserve">Les aînés de la région Sud-Ouest Limousin ont tenu leur réunion annuelle à Angoulême le 15 septembre 2021, préalablement à l’assemblée régionale qui s’est déroulée à l’intérieur du Salon des maires des collectivités territoriales et de l’action publique où l’AITF partageait un stand en partenariat avec </w:t>
      </w:r>
      <w:r w:rsidR="000B6538" w:rsidRPr="008211C6">
        <w:rPr>
          <w:rFonts w:ascii="Arial" w:hAnsi="Arial" w:cs="Arial"/>
          <w:noProof/>
        </w:rPr>
        <w:t>l’ATTF</w:t>
      </w:r>
      <w:r w:rsidRPr="00FA64DD">
        <w:rPr>
          <w:rFonts w:ascii="Arial" w:hAnsi="Arial" w:cs="Arial"/>
          <w:noProof/>
        </w:rPr>
        <w:t>.</w:t>
      </w:r>
    </w:p>
    <w:p w:rsidR="00FA64DD" w:rsidRPr="00FA64DD" w:rsidRDefault="002160B8" w:rsidP="002160B8">
      <w:pPr>
        <w:jc w:val="center"/>
        <w:rPr>
          <w:rFonts w:ascii="Arial" w:hAnsi="Arial" w:cs="Arial"/>
          <w:noProof/>
        </w:rPr>
      </w:pPr>
      <w:r w:rsidRPr="002160B8">
        <w:rPr>
          <w:rFonts w:ascii="Arial" w:hAnsi="Arial" w:cs="Arial"/>
          <w:noProof/>
          <w:lang w:eastAsia="fr-FR"/>
        </w:rPr>
        <w:drawing>
          <wp:inline distT="0" distB="0" distL="0" distR="0">
            <wp:extent cx="2149072" cy="1176510"/>
            <wp:effectExtent l="0" t="0" r="3810" b="5080"/>
            <wp:docPr id="337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9"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8346" cy="1181587"/>
                    </a:xfrm>
                    <a:prstGeom prst="rect">
                      <a:avLst/>
                    </a:prstGeom>
                    <a:noFill/>
                    <a:ln>
                      <a:noFill/>
                    </a:ln>
                    <a:extLst/>
                  </pic:spPr>
                </pic:pic>
              </a:graphicData>
            </a:graphic>
          </wp:inline>
        </w:drawing>
      </w:r>
    </w:p>
    <w:p w:rsidR="002160B8" w:rsidRDefault="002160B8" w:rsidP="00FA64DD">
      <w:pPr>
        <w:numPr>
          <w:ilvl w:val="0"/>
          <w:numId w:val="22"/>
        </w:numPr>
        <w:jc w:val="both"/>
        <w:rPr>
          <w:rFonts w:ascii="Arial" w:hAnsi="Arial" w:cs="Arial"/>
          <w:noProof/>
        </w:rPr>
        <w:sectPr w:rsidR="002160B8" w:rsidSect="002160B8">
          <w:type w:val="continuous"/>
          <w:pgSz w:w="11906" w:h="16838"/>
          <w:pgMar w:top="1417" w:right="1133" w:bottom="1417" w:left="1418" w:header="708" w:footer="708" w:gutter="0"/>
          <w:cols w:num="2" w:space="708"/>
          <w:docGrid w:linePitch="360"/>
        </w:sectPr>
      </w:pPr>
    </w:p>
    <w:p w:rsidR="00B90717" w:rsidRPr="00FA64DD" w:rsidRDefault="00913B41" w:rsidP="00FA64DD">
      <w:pPr>
        <w:numPr>
          <w:ilvl w:val="0"/>
          <w:numId w:val="22"/>
        </w:numPr>
        <w:jc w:val="both"/>
        <w:rPr>
          <w:rFonts w:ascii="Arial" w:hAnsi="Arial" w:cs="Arial"/>
          <w:noProof/>
        </w:rPr>
      </w:pPr>
      <w:r w:rsidRPr="00FA64DD">
        <w:rPr>
          <w:rFonts w:ascii="Arial" w:hAnsi="Arial" w:cs="Arial"/>
          <w:noProof/>
        </w:rPr>
        <w:t>Réalisation par Bernard Couret de 4 numéros de la Voix des Aînés</w:t>
      </w:r>
    </w:p>
    <w:p w:rsidR="00FA64DD" w:rsidRDefault="00FA64DD" w:rsidP="00FA64DD">
      <w:pPr>
        <w:jc w:val="both"/>
        <w:rPr>
          <w:rFonts w:ascii="Arial" w:hAnsi="Arial" w:cs="Arial"/>
          <w:noProof/>
        </w:rPr>
      </w:pPr>
      <w:r w:rsidRPr="00FA64DD">
        <w:rPr>
          <w:rFonts w:ascii="Arial" w:hAnsi="Arial" w:cs="Arial"/>
          <w:noProof/>
        </w:rPr>
        <w:t>La Commission des aînés s’est réunie à Metz 12 mai 2022 pendant les RNIT</w:t>
      </w:r>
    </w:p>
    <w:p w:rsidR="002160B8" w:rsidRPr="00FA64DD" w:rsidRDefault="002160B8" w:rsidP="00FA64DD">
      <w:pPr>
        <w:jc w:val="both"/>
        <w:rPr>
          <w:rFonts w:ascii="Arial" w:hAnsi="Arial" w:cs="Arial"/>
          <w:noProof/>
        </w:rPr>
      </w:pPr>
      <w:r w:rsidRPr="002160B8">
        <w:rPr>
          <w:rFonts w:ascii="Arial" w:hAnsi="Arial" w:cs="Arial"/>
          <w:noProof/>
          <w:lang w:eastAsia="fr-FR"/>
        </w:rPr>
        <w:lastRenderedPageBreak/>
        <w:drawing>
          <wp:inline distT="0" distB="0" distL="0" distR="0">
            <wp:extent cx="2402853" cy="1313741"/>
            <wp:effectExtent l="0" t="0" r="0" b="1270"/>
            <wp:docPr id="338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1" name="Picture 8"/>
                    <pic:cNvPicPr>
                      <a:picLocks noChangeAspect="1" noChangeArrowheads="1"/>
                    </pic:cNvPicPr>
                  </pic:nvPicPr>
                  <pic:blipFill>
                    <a:blip r:embed="rId7">
                      <a:extLst>
                        <a:ext uri="{28A0092B-C50C-407E-A947-70E740481C1C}">
                          <a14:useLocalDpi xmlns:a14="http://schemas.microsoft.com/office/drawing/2010/main" val="0"/>
                        </a:ext>
                      </a:extLst>
                    </a:blip>
                    <a:srcRect t="10655"/>
                    <a:stretch>
                      <a:fillRect/>
                    </a:stretch>
                  </pic:blipFill>
                  <pic:spPr bwMode="auto">
                    <a:xfrm>
                      <a:off x="0" y="0"/>
                      <a:ext cx="2415790" cy="1320814"/>
                    </a:xfrm>
                    <a:prstGeom prst="rect">
                      <a:avLst/>
                    </a:prstGeom>
                    <a:noFill/>
                    <a:ln>
                      <a:noFill/>
                    </a:ln>
                    <a:extLst/>
                  </pic:spPr>
                </pic:pic>
              </a:graphicData>
            </a:graphic>
          </wp:inline>
        </w:drawing>
      </w:r>
      <w:r w:rsidRPr="002160B8">
        <w:rPr>
          <w:rFonts w:ascii="Arial" w:hAnsi="Arial" w:cs="Arial"/>
          <w:noProof/>
          <w:lang w:eastAsia="fr-FR"/>
        </w:rPr>
        <w:drawing>
          <wp:inline distT="0" distB="0" distL="0" distR="0">
            <wp:extent cx="2023748" cy="1309317"/>
            <wp:effectExtent l="0" t="0" r="0" b="571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245" cy="1312226"/>
                    </a:xfrm>
                    <a:prstGeom prst="rect">
                      <a:avLst/>
                    </a:prstGeom>
                    <a:noFill/>
                    <a:ln>
                      <a:noFill/>
                    </a:ln>
                    <a:extLst/>
                  </pic:spPr>
                </pic:pic>
              </a:graphicData>
            </a:graphic>
          </wp:inline>
        </w:drawing>
      </w:r>
    </w:p>
    <w:p w:rsidR="002160B8" w:rsidRDefault="002160B8" w:rsidP="002160B8">
      <w:pPr>
        <w:jc w:val="both"/>
        <w:rPr>
          <w:rFonts w:ascii="Arial" w:hAnsi="Arial" w:cs="Arial"/>
          <w:noProof/>
        </w:rPr>
        <w:sectPr w:rsidR="002160B8" w:rsidSect="002160B8">
          <w:type w:val="continuous"/>
          <w:pgSz w:w="11906" w:h="16838"/>
          <w:pgMar w:top="1417" w:right="1133" w:bottom="1417" w:left="1418" w:header="708" w:footer="708" w:gutter="0"/>
          <w:cols w:space="708"/>
          <w:docGrid w:linePitch="360"/>
        </w:sectPr>
      </w:pPr>
    </w:p>
    <w:p w:rsidR="00B90717" w:rsidRDefault="00FA64DD" w:rsidP="002160B8">
      <w:pPr>
        <w:jc w:val="both"/>
        <w:rPr>
          <w:noProof/>
          <w:lang w:eastAsia="fr-FR"/>
        </w:rPr>
      </w:pPr>
      <w:r w:rsidRPr="00FA64DD">
        <w:rPr>
          <w:rFonts w:ascii="Arial" w:hAnsi="Arial" w:cs="Arial"/>
          <w:noProof/>
        </w:rPr>
        <w:t>Jean-François Guérin représentait la région en tant que titulaire du Sud Ouest Limousin</w:t>
      </w:r>
      <w:r w:rsidR="002160B8">
        <w:rPr>
          <w:rFonts w:ascii="Arial" w:hAnsi="Arial" w:cs="Arial"/>
          <w:noProof/>
        </w:rPr>
        <w:t>, l</w:t>
      </w:r>
      <w:r>
        <w:rPr>
          <w:rFonts w:ascii="Arial" w:hAnsi="Arial" w:cs="Arial"/>
          <w:noProof/>
        </w:rPr>
        <w:t>e</w:t>
      </w:r>
      <w:r w:rsidR="00913B41" w:rsidRPr="00FA64DD">
        <w:rPr>
          <w:rFonts w:ascii="Arial" w:hAnsi="Arial" w:cs="Arial"/>
          <w:noProof/>
        </w:rPr>
        <w:t xml:space="preserve"> programme touristique </w:t>
      </w:r>
      <w:r>
        <w:rPr>
          <w:rFonts w:ascii="Arial" w:hAnsi="Arial" w:cs="Arial"/>
          <w:noProof/>
        </w:rPr>
        <w:t xml:space="preserve">a été </w:t>
      </w:r>
      <w:r w:rsidR="00913B41" w:rsidRPr="00FA64DD">
        <w:rPr>
          <w:rFonts w:ascii="Arial" w:hAnsi="Arial" w:cs="Arial"/>
          <w:noProof/>
        </w:rPr>
        <w:t>très dense</w:t>
      </w:r>
      <w:r w:rsidR="002160B8">
        <w:rPr>
          <w:rFonts w:ascii="Arial" w:hAnsi="Arial" w:cs="Arial"/>
          <w:noProof/>
        </w:rPr>
        <w:t>.</w:t>
      </w:r>
    </w:p>
    <w:p w:rsidR="002160B8" w:rsidRPr="00FA64DD" w:rsidRDefault="002160B8" w:rsidP="002160B8">
      <w:pPr>
        <w:jc w:val="both"/>
        <w:rPr>
          <w:rFonts w:ascii="Arial" w:hAnsi="Arial" w:cs="Arial"/>
          <w:noProof/>
        </w:rPr>
      </w:pPr>
      <w:r w:rsidRPr="002160B8">
        <w:rPr>
          <w:rFonts w:ascii="Arial" w:hAnsi="Arial" w:cs="Arial"/>
          <w:noProof/>
          <w:lang w:eastAsia="fr-FR"/>
        </w:rPr>
        <w:drawing>
          <wp:inline distT="0" distB="0" distL="0" distR="0">
            <wp:extent cx="2241550" cy="1322388"/>
            <wp:effectExtent l="0" t="0" r="6350" b="0"/>
            <wp:docPr id="338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3"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32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inline>
        </w:drawing>
      </w:r>
    </w:p>
    <w:p w:rsidR="002160B8" w:rsidRDefault="002160B8" w:rsidP="005823DF">
      <w:pPr>
        <w:jc w:val="both"/>
        <w:rPr>
          <w:rFonts w:ascii="Arial" w:hAnsi="Arial" w:cs="Arial"/>
          <w:noProof/>
        </w:rPr>
        <w:sectPr w:rsidR="002160B8" w:rsidSect="002160B8">
          <w:type w:val="continuous"/>
          <w:pgSz w:w="11906" w:h="16838"/>
          <w:pgMar w:top="1417" w:right="1133" w:bottom="1417" w:left="1418" w:header="708" w:footer="708" w:gutter="0"/>
          <w:cols w:num="2" w:space="708"/>
          <w:docGrid w:linePitch="360"/>
        </w:sectPr>
      </w:pPr>
    </w:p>
    <w:p w:rsidR="005823DF" w:rsidRPr="000B6538" w:rsidRDefault="00D10BAE" w:rsidP="000B6538">
      <w:pPr>
        <w:ind w:right="555"/>
        <w:rPr>
          <w:rFonts w:ascii="Arial" w:hAnsi="Arial" w:cs="Arial"/>
          <w:b/>
          <w:i/>
          <w:noProof/>
          <w:u w:val="single"/>
        </w:rPr>
      </w:pPr>
      <w:r w:rsidRPr="000B6538">
        <w:rPr>
          <w:rFonts w:ascii="Arial" w:hAnsi="Arial" w:cs="Arial"/>
          <w:b/>
          <w:i/>
          <w:noProof/>
          <w:u w:val="single"/>
        </w:rPr>
        <w:t>Observatoire Régional DT DICT</w:t>
      </w:r>
      <w:r w:rsidR="000B6538" w:rsidRPr="000B6538">
        <w:rPr>
          <w:rFonts w:ascii="Arial" w:hAnsi="Arial" w:cs="Arial"/>
          <w:b/>
          <w:i/>
          <w:noProof/>
          <w:u w:val="single"/>
        </w:rPr>
        <w:t> :</w:t>
      </w:r>
    </w:p>
    <w:p w:rsidR="00D10BAE" w:rsidRDefault="00D10BAE" w:rsidP="004E6CB1">
      <w:pPr>
        <w:ind w:left="708"/>
        <w:jc w:val="both"/>
        <w:rPr>
          <w:rFonts w:ascii="Arial" w:hAnsi="Arial" w:cs="Arial"/>
          <w:noProof/>
        </w:rPr>
      </w:pPr>
      <w:r>
        <w:rPr>
          <w:rFonts w:ascii="Arial" w:hAnsi="Arial" w:cs="Arial"/>
          <w:noProof/>
        </w:rPr>
        <w:t>Cet instance à laquelle collabore l’AITF via Stéphane</w:t>
      </w:r>
      <w:r w:rsidR="008211C6">
        <w:rPr>
          <w:rFonts w:ascii="Arial" w:hAnsi="Arial" w:cs="Arial"/>
          <w:noProof/>
        </w:rPr>
        <w:t xml:space="preserve"> </w:t>
      </w:r>
      <w:r w:rsidR="000B6538" w:rsidRPr="008211C6">
        <w:rPr>
          <w:rFonts w:ascii="Arial" w:hAnsi="Arial" w:cs="Arial"/>
          <w:noProof/>
        </w:rPr>
        <w:t>Ducos</w:t>
      </w:r>
      <w:r w:rsidRPr="008211C6">
        <w:rPr>
          <w:rFonts w:ascii="Arial" w:hAnsi="Arial" w:cs="Arial"/>
          <w:noProof/>
        </w:rPr>
        <w:t>,</w:t>
      </w:r>
      <w:r>
        <w:rPr>
          <w:rFonts w:ascii="Arial" w:hAnsi="Arial" w:cs="Arial"/>
          <w:noProof/>
        </w:rPr>
        <w:t xml:space="preserve"> a pour objectif d’animer la mise en œuvre de la réforme </w:t>
      </w:r>
      <w:r w:rsidR="004E6CB1">
        <w:rPr>
          <w:rFonts w:ascii="Arial" w:hAnsi="Arial" w:cs="Arial"/>
          <w:noProof/>
        </w:rPr>
        <w:t>a</w:t>
      </w:r>
      <w:r>
        <w:rPr>
          <w:rFonts w:ascii="Arial" w:hAnsi="Arial" w:cs="Arial"/>
          <w:noProof/>
        </w:rPr>
        <w:t>nti endomagement (DT DICT)</w:t>
      </w:r>
      <w:r w:rsidR="000B6538">
        <w:rPr>
          <w:rFonts w:ascii="Arial" w:hAnsi="Arial" w:cs="Arial"/>
          <w:noProof/>
        </w:rPr>
        <w:t>.</w:t>
      </w:r>
    </w:p>
    <w:p w:rsidR="00D10BAE" w:rsidRDefault="00D10BAE" w:rsidP="004E6CB1">
      <w:pPr>
        <w:ind w:left="708"/>
        <w:jc w:val="both"/>
        <w:rPr>
          <w:rFonts w:ascii="Arial" w:hAnsi="Arial" w:cs="Arial"/>
          <w:noProof/>
        </w:rPr>
      </w:pPr>
      <w:r>
        <w:rPr>
          <w:rFonts w:ascii="Arial" w:hAnsi="Arial" w:cs="Arial"/>
          <w:noProof/>
        </w:rPr>
        <w:t>L’observatoire r</w:t>
      </w:r>
      <w:r w:rsidR="004E6CB1">
        <w:rPr>
          <w:rFonts w:ascii="Arial" w:hAnsi="Arial" w:cs="Arial"/>
          <w:noProof/>
        </w:rPr>
        <w:t>e</w:t>
      </w:r>
      <w:r>
        <w:rPr>
          <w:rFonts w:ascii="Arial" w:hAnsi="Arial" w:cs="Arial"/>
          <w:noProof/>
        </w:rPr>
        <w:t>lève que le taux de domma</w:t>
      </w:r>
      <w:r w:rsidR="004E6CB1">
        <w:rPr>
          <w:rFonts w:ascii="Arial" w:hAnsi="Arial" w:cs="Arial"/>
          <w:noProof/>
        </w:rPr>
        <w:t>ge est en baisse depuis le début</w:t>
      </w:r>
      <w:r>
        <w:rPr>
          <w:rFonts w:ascii="Arial" w:hAnsi="Arial" w:cs="Arial"/>
          <w:noProof/>
        </w:rPr>
        <w:t xml:space="preserve"> de l’application de cette r</w:t>
      </w:r>
      <w:r w:rsidR="003E38D7">
        <w:rPr>
          <w:rFonts w:ascii="Arial" w:hAnsi="Arial" w:cs="Arial"/>
          <w:noProof/>
        </w:rPr>
        <w:t xml:space="preserve">éforme, soit 26 % en Aquitaine, </w:t>
      </w:r>
      <w:r>
        <w:rPr>
          <w:rFonts w:ascii="Arial" w:hAnsi="Arial" w:cs="Arial"/>
          <w:noProof/>
        </w:rPr>
        <w:t>25 % auniveau national, alors qu’il était de 35 % en 2017.</w:t>
      </w:r>
    </w:p>
    <w:p w:rsidR="003E38D7" w:rsidRDefault="003E38D7" w:rsidP="004E6CB1">
      <w:pPr>
        <w:ind w:left="708"/>
        <w:jc w:val="both"/>
        <w:rPr>
          <w:rFonts w:ascii="Arial" w:hAnsi="Arial" w:cs="Arial"/>
          <w:noProof/>
        </w:rPr>
      </w:pPr>
      <w:r>
        <w:rPr>
          <w:rFonts w:ascii="Arial" w:hAnsi="Arial" w:cs="Arial"/>
          <w:noProof/>
        </w:rPr>
        <w:t xml:space="preserve">Cependant le nombre de dommages </w:t>
      </w:r>
      <w:r w:rsidR="004E6CB1">
        <w:rPr>
          <w:rFonts w:ascii="Arial" w:hAnsi="Arial" w:cs="Arial"/>
          <w:noProof/>
        </w:rPr>
        <w:t xml:space="preserve">gaz </w:t>
      </w:r>
      <w:r>
        <w:rPr>
          <w:rFonts w:ascii="Arial" w:hAnsi="Arial" w:cs="Arial"/>
          <w:noProof/>
        </w:rPr>
        <w:t>reste important en Gironde alors que beaucoup pourraient être évités si la réglementation était mieux connue des ouvriers et agents de terrain.</w:t>
      </w:r>
      <w:r>
        <w:rPr>
          <w:rFonts w:ascii="Arial" w:hAnsi="Arial" w:cs="Arial"/>
          <w:noProof/>
        </w:rPr>
        <w:br/>
        <w:t>La DREAL qui effectue des inspection</w:t>
      </w:r>
      <w:r w:rsidR="004E6CB1">
        <w:rPr>
          <w:rFonts w:ascii="Arial" w:hAnsi="Arial" w:cs="Arial"/>
          <w:noProof/>
        </w:rPr>
        <w:t>s a pu vérifier certaine</w:t>
      </w:r>
      <w:r w:rsidR="000B6538">
        <w:rPr>
          <w:rFonts w:ascii="Arial" w:hAnsi="Arial" w:cs="Arial"/>
          <w:noProof/>
        </w:rPr>
        <w:t>s</w:t>
      </w:r>
      <w:r w:rsidR="004E6CB1">
        <w:rPr>
          <w:rFonts w:ascii="Arial" w:hAnsi="Arial" w:cs="Arial"/>
          <w:noProof/>
        </w:rPr>
        <w:t xml:space="preserve"> méconn</w:t>
      </w:r>
      <w:r w:rsidR="000B6538">
        <w:rPr>
          <w:rFonts w:ascii="Arial" w:hAnsi="Arial" w:cs="Arial"/>
          <w:noProof/>
        </w:rPr>
        <w:t xml:space="preserve">aisances </w:t>
      </w:r>
      <w:r>
        <w:rPr>
          <w:rFonts w:ascii="Arial" w:hAnsi="Arial" w:cs="Arial"/>
          <w:noProof/>
        </w:rPr>
        <w:t>de chantier et rappelle que la formation et la délivrance de l’AIPR</w:t>
      </w:r>
      <w:r w:rsidR="004E6CB1">
        <w:rPr>
          <w:rFonts w:ascii="Arial" w:hAnsi="Arial" w:cs="Arial"/>
          <w:noProof/>
        </w:rPr>
        <w:t xml:space="preserve"> sont les outils à développer po</w:t>
      </w:r>
      <w:r>
        <w:rPr>
          <w:rFonts w:ascii="Arial" w:hAnsi="Arial" w:cs="Arial"/>
          <w:noProof/>
        </w:rPr>
        <w:t>ur améli</w:t>
      </w:r>
      <w:r w:rsidR="004E6CB1">
        <w:rPr>
          <w:rFonts w:ascii="Arial" w:hAnsi="Arial" w:cs="Arial"/>
          <w:noProof/>
        </w:rPr>
        <w:t>orer collectivement la réduction</w:t>
      </w:r>
      <w:r>
        <w:rPr>
          <w:rFonts w:ascii="Arial" w:hAnsi="Arial" w:cs="Arial"/>
          <w:noProof/>
        </w:rPr>
        <w:t xml:space="preserve"> des risques.</w:t>
      </w:r>
    </w:p>
    <w:p w:rsidR="000B6538" w:rsidRDefault="000B6538" w:rsidP="005823DF">
      <w:pPr>
        <w:jc w:val="both"/>
        <w:rPr>
          <w:rFonts w:ascii="Arial" w:hAnsi="Arial" w:cs="Arial"/>
          <w:i/>
          <w:noProof/>
        </w:rPr>
      </w:pPr>
    </w:p>
    <w:p w:rsidR="00BC68FD" w:rsidRPr="000B6538" w:rsidRDefault="00BC68FD" w:rsidP="005823DF">
      <w:pPr>
        <w:jc w:val="both"/>
        <w:rPr>
          <w:rFonts w:ascii="Arial" w:hAnsi="Arial" w:cs="Arial"/>
          <w:b/>
          <w:i/>
          <w:noProof/>
        </w:rPr>
      </w:pPr>
      <w:r w:rsidRPr="000B6538">
        <w:rPr>
          <w:rFonts w:ascii="Arial" w:hAnsi="Arial" w:cs="Arial"/>
          <w:b/>
          <w:i/>
          <w:noProof/>
        </w:rPr>
        <w:t>Le bilan moral est adopté à l’unanimité.</w:t>
      </w:r>
    </w:p>
    <w:p w:rsidR="000B6538" w:rsidRPr="004E6CB1" w:rsidRDefault="000B6538" w:rsidP="005823DF">
      <w:pPr>
        <w:jc w:val="both"/>
        <w:rPr>
          <w:rFonts w:ascii="Arial" w:hAnsi="Arial" w:cs="Arial"/>
          <w:i/>
          <w:noProof/>
        </w:rPr>
      </w:pPr>
    </w:p>
    <w:p w:rsidR="003E38D7" w:rsidRPr="004E6CB1" w:rsidRDefault="003E38D7" w:rsidP="005823DF">
      <w:pPr>
        <w:jc w:val="both"/>
        <w:rPr>
          <w:rFonts w:ascii="Arial" w:hAnsi="Arial" w:cs="Arial"/>
          <w:b/>
          <w:i/>
          <w:noProof/>
          <w:u w:val="single"/>
        </w:rPr>
      </w:pPr>
      <w:r w:rsidRPr="004E6CB1">
        <w:rPr>
          <w:rFonts w:ascii="Arial" w:hAnsi="Arial" w:cs="Arial"/>
          <w:b/>
          <w:i/>
          <w:noProof/>
          <w:u w:val="single"/>
        </w:rPr>
        <w:t>Rapport fin</w:t>
      </w:r>
      <w:r w:rsidR="00BC68FD" w:rsidRPr="004E6CB1">
        <w:rPr>
          <w:rFonts w:ascii="Arial" w:hAnsi="Arial" w:cs="Arial"/>
          <w:b/>
          <w:i/>
          <w:noProof/>
          <w:u w:val="single"/>
        </w:rPr>
        <w:t>a</w:t>
      </w:r>
      <w:r w:rsidRPr="004E6CB1">
        <w:rPr>
          <w:rFonts w:ascii="Arial" w:hAnsi="Arial" w:cs="Arial"/>
          <w:b/>
          <w:i/>
          <w:noProof/>
          <w:u w:val="single"/>
        </w:rPr>
        <w:t>ncier</w:t>
      </w:r>
      <w:r w:rsidR="004E6CB1">
        <w:rPr>
          <w:rFonts w:ascii="Arial" w:hAnsi="Arial" w:cs="Arial"/>
          <w:b/>
          <w:i/>
          <w:noProof/>
          <w:u w:val="single"/>
        </w:rPr>
        <w:t xml:space="preserve"> par le trésorier :</w:t>
      </w:r>
    </w:p>
    <w:p w:rsidR="003E38D7" w:rsidRPr="003E38D7" w:rsidRDefault="00913B41" w:rsidP="003E38D7">
      <w:pPr>
        <w:ind w:left="708"/>
        <w:jc w:val="both"/>
        <w:rPr>
          <w:rFonts w:ascii="Arial" w:hAnsi="Arial" w:cs="Arial"/>
          <w:noProof/>
        </w:rPr>
      </w:pPr>
      <w:r w:rsidRPr="003E38D7">
        <w:rPr>
          <w:rFonts w:ascii="Arial" w:hAnsi="Arial" w:cs="Arial"/>
          <w:noProof/>
        </w:rPr>
        <w:t>Bilan comptable 2021</w:t>
      </w:r>
      <w:r w:rsidR="003E38D7">
        <w:rPr>
          <w:rFonts w:ascii="Arial" w:hAnsi="Arial" w:cs="Arial"/>
          <w:noProof/>
        </w:rPr>
        <w:t xml:space="preserve"> : dépenses 2139,30 €, recettes 2020,80 €, solde – 118,50 </w:t>
      </w:r>
      <w:r w:rsidR="00BC68FD">
        <w:rPr>
          <w:rFonts w:ascii="Arial" w:hAnsi="Arial" w:cs="Arial"/>
          <w:noProof/>
        </w:rPr>
        <w:t>€</w:t>
      </w:r>
    </w:p>
    <w:p w:rsidR="003E38D7" w:rsidRPr="004E6CB1" w:rsidRDefault="00BC68FD" w:rsidP="003E38D7">
      <w:pPr>
        <w:ind w:left="708"/>
        <w:jc w:val="both"/>
        <w:rPr>
          <w:rFonts w:ascii="Arial" w:hAnsi="Arial" w:cs="Arial"/>
          <w:noProof/>
        </w:rPr>
      </w:pPr>
      <w:r w:rsidRPr="004E6CB1">
        <w:rPr>
          <w:rFonts w:ascii="Arial" w:hAnsi="Arial" w:cs="Arial"/>
          <w:bCs/>
          <w:noProof/>
        </w:rPr>
        <w:t>S</w:t>
      </w:r>
      <w:r w:rsidR="003E38D7" w:rsidRPr="004E6CB1">
        <w:rPr>
          <w:rFonts w:ascii="Arial" w:hAnsi="Arial" w:cs="Arial"/>
          <w:bCs/>
          <w:noProof/>
        </w:rPr>
        <w:t>ituation du compte épargne au 31/12/2021</w:t>
      </w:r>
      <w:r w:rsidR="004E6CB1">
        <w:rPr>
          <w:rFonts w:ascii="Arial" w:hAnsi="Arial" w:cs="Arial"/>
          <w:bCs/>
          <w:noProof/>
        </w:rPr>
        <w:t> :</w:t>
      </w:r>
      <w:r w:rsidR="003E38D7" w:rsidRPr="004E6CB1">
        <w:rPr>
          <w:rFonts w:ascii="Arial" w:hAnsi="Arial" w:cs="Arial"/>
          <w:bCs/>
          <w:noProof/>
        </w:rPr>
        <w:t>+ 9435,57 €</w:t>
      </w:r>
    </w:p>
    <w:p w:rsidR="00B90717" w:rsidRPr="003E38D7" w:rsidRDefault="00913B41" w:rsidP="00BC68FD">
      <w:pPr>
        <w:ind w:firstLine="708"/>
        <w:jc w:val="both"/>
        <w:rPr>
          <w:rFonts w:ascii="Arial" w:hAnsi="Arial" w:cs="Arial"/>
          <w:noProof/>
        </w:rPr>
      </w:pPr>
      <w:r w:rsidRPr="003E38D7">
        <w:rPr>
          <w:rFonts w:ascii="Arial" w:hAnsi="Arial" w:cs="Arial"/>
          <w:noProof/>
        </w:rPr>
        <w:t>Rappel Prévisionnel 2022</w:t>
      </w:r>
      <w:r w:rsidR="003E38D7">
        <w:rPr>
          <w:rFonts w:ascii="Arial" w:hAnsi="Arial" w:cs="Arial"/>
          <w:noProof/>
        </w:rPr>
        <w:t> : 3</w:t>
      </w:r>
      <w:r w:rsidR="000B6538">
        <w:rPr>
          <w:rFonts w:ascii="Arial" w:hAnsi="Arial" w:cs="Arial"/>
          <w:noProof/>
        </w:rPr>
        <w:t> </w:t>
      </w:r>
      <w:r w:rsidR="003E38D7">
        <w:rPr>
          <w:rFonts w:ascii="Arial" w:hAnsi="Arial" w:cs="Arial"/>
          <w:noProof/>
        </w:rPr>
        <w:t>800€ en dépenses et recettes</w:t>
      </w:r>
    </w:p>
    <w:p w:rsidR="00B90717" w:rsidRPr="003E38D7" w:rsidRDefault="00913B41" w:rsidP="003E38D7">
      <w:pPr>
        <w:ind w:left="708"/>
        <w:jc w:val="both"/>
        <w:rPr>
          <w:rFonts w:ascii="Arial" w:hAnsi="Arial" w:cs="Arial"/>
          <w:noProof/>
        </w:rPr>
      </w:pPr>
      <w:r w:rsidRPr="003E38D7">
        <w:rPr>
          <w:rFonts w:ascii="Arial" w:hAnsi="Arial" w:cs="Arial"/>
          <w:noProof/>
        </w:rPr>
        <w:t>Etat des dépenses 2022 au 31/08/2022</w:t>
      </w:r>
      <w:r w:rsidR="00BC68FD">
        <w:rPr>
          <w:rFonts w:ascii="Arial" w:hAnsi="Arial" w:cs="Arial"/>
          <w:noProof/>
        </w:rPr>
        <w:t> :</w:t>
      </w:r>
      <w:r w:rsidR="003E38D7">
        <w:rPr>
          <w:rFonts w:ascii="Arial" w:hAnsi="Arial" w:cs="Arial"/>
          <w:noProof/>
        </w:rPr>
        <w:t xml:space="preserve"> 752,90 €, recettes 1081,86 </w:t>
      </w:r>
      <w:r w:rsidR="00BC68FD">
        <w:rPr>
          <w:rFonts w:ascii="Arial" w:hAnsi="Arial" w:cs="Arial"/>
          <w:noProof/>
        </w:rPr>
        <w:t>€</w:t>
      </w:r>
      <w:r w:rsidR="003E38D7">
        <w:rPr>
          <w:rFonts w:ascii="Arial" w:hAnsi="Arial" w:cs="Arial"/>
          <w:noProof/>
        </w:rPr>
        <w:t>, solde 388,96€</w:t>
      </w:r>
    </w:p>
    <w:p w:rsidR="00B90717" w:rsidRDefault="00913B41" w:rsidP="003E38D7">
      <w:pPr>
        <w:ind w:left="708"/>
        <w:jc w:val="both"/>
        <w:rPr>
          <w:rFonts w:ascii="Arial" w:hAnsi="Arial" w:cs="Arial"/>
          <w:noProof/>
        </w:rPr>
      </w:pPr>
      <w:r w:rsidRPr="003E38D7">
        <w:rPr>
          <w:rFonts w:ascii="Arial" w:hAnsi="Arial" w:cs="Arial"/>
          <w:noProof/>
        </w:rPr>
        <w:t>Prévisionnel 2023</w:t>
      </w:r>
      <w:r w:rsidR="00BC68FD">
        <w:rPr>
          <w:rFonts w:ascii="Arial" w:hAnsi="Arial" w:cs="Arial"/>
          <w:noProof/>
        </w:rPr>
        <w:t> : dépenses et recettes 3800 €</w:t>
      </w:r>
    </w:p>
    <w:p w:rsidR="000B6538" w:rsidRDefault="000B6538" w:rsidP="00913B41">
      <w:pPr>
        <w:jc w:val="both"/>
        <w:rPr>
          <w:rFonts w:ascii="Arial" w:hAnsi="Arial" w:cs="Arial"/>
          <w:i/>
          <w:noProof/>
        </w:rPr>
      </w:pPr>
    </w:p>
    <w:p w:rsidR="00BC68FD" w:rsidRPr="000B6538" w:rsidRDefault="00BC68FD" w:rsidP="00913B41">
      <w:pPr>
        <w:jc w:val="both"/>
        <w:rPr>
          <w:rFonts w:ascii="Arial" w:hAnsi="Arial" w:cs="Arial"/>
          <w:b/>
          <w:i/>
          <w:noProof/>
        </w:rPr>
      </w:pPr>
      <w:r w:rsidRPr="000B6538">
        <w:rPr>
          <w:rFonts w:ascii="Arial" w:hAnsi="Arial" w:cs="Arial"/>
          <w:b/>
          <w:i/>
          <w:noProof/>
        </w:rPr>
        <w:t>Le bilan financier est adopté à l’unanimité.</w:t>
      </w:r>
    </w:p>
    <w:p w:rsidR="000B6538" w:rsidRDefault="000B6538" w:rsidP="00913B41">
      <w:pPr>
        <w:jc w:val="both"/>
        <w:rPr>
          <w:rFonts w:ascii="Arial" w:hAnsi="Arial" w:cs="Arial"/>
          <w:i/>
          <w:noProof/>
        </w:rPr>
      </w:pPr>
    </w:p>
    <w:p w:rsidR="000B6538" w:rsidRPr="00913B41" w:rsidRDefault="000B6538" w:rsidP="00913B41">
      <w:pPr>
        <w:jc w:val="both"/>
        <w:rPr>
          <w:rFonts w:ascii="Arial" w:hAnsi="Arial" w:cs="Arial"/>
          <w:i/>
          <w:noProof/>
        </w:rPr>
      </w:pPr>
    </w:p>
    <w:p w:rsidR="00BC68FD" w:rsidRPr="00913B41" w:rsidRDefault="00BC68FD" w:rsidP="00BC68FD">
      <w:pPr>
        <w:jc w:val="both"/>
        <w:rPr>
          <w:rFonts w:ascii="Arial" w:hAnsi="Arial" w:cs="Arial"/>
          <w:b/>
          <w:i/>
          <w:noProof/>
          <w:u w:val="single"/>
        </w:rPr>
      </w:pPr>
      <w:r w:rsidRPr="00913B41">
        <w:rPr>
          <w:rFonts w:ascii="Arial" w:hAnsi="Arial" w:cs="Arial"/>
          <w:b/>
          <w:i/>
          <w:noProof/>
          <w:u w:val="single"/>
        </w:rPr>
        <w:lastRenderedPageBreak/>
        <w:t>2022 est une année élective.</w:t>
      </w:r>
    </w:p>
    <w:p w:rsidR="00BC68FD" w:rsidRPr="00BC68FD" w:rsidRDefault="00BC68FD" w:rsidP="00BC68FD">
      <w:pPr>
        <w:jc w:val="both"/>
        <w:rPr>
          <w:rFonts w:ascii="Arial" w:hAnsi="Arial" w:cs="Arial"/>
          <w:noProof/>
        </w:rPr>
      </w:pPr>
      <w:r w:rsidRPr="00BC68FD">
        <w:rPr>
          <w:rFonts w:ascii="Arial" w:hAnsi="Arial" w:cs="Arial"/>
          <w:noProof/>
        </w:rPr>
        <w:t xml:space="preserve">Notre comité régional peut comprendre jusqu’à 20 membres (2 par départements qui composent la section). </w:t>
      </w:r>
    </w:p>
    <w:p w:rsidR="00BC68FD" w:rsidRPr="00BC68FD" w:rsidRDefault="00BC68FD" w:rsidP="00BC68FD">
      <w:pPr>
        <w:jc w:val="both"/>
        <w:rPr>
          <w:rFonts w:ascii="Arial" w:hAnsi="Arial" w:cs="Arial"/>
          <w:noProof/>
        </w:rPr>
      </w:pPr>
      <w:r w:rsidRPr="00BC68FD">
        <w:rPr>
          <w:rFonts w:ascii="Arial" w:hAnsi="Arial" w:cs="Arial"/>
          <w:noProof/>
        </w:rPr>
        <w:t>Avant cette AG nous sommes 15 membres.</w:t>
      </w:r>
    </w:p>
    <w:p w:rsidR="00BC68FD" w:rsidRPr="00BC68FD" w:rsidRDefault="00BC68FD" w:rsidP="00BC68FD">
      <w:pPr>
        <w:jc w:val="both"/>
        <w:rPr>
          <w:rFonts w:ascii="Arial" w:hAnsi="Arial" w:cs="Arial"/>
          <w:noProof/>
        </w:rPr>
      </w:pPr>
      <w:r w:rsidRPr="00BC68FD">
        <w:rPr>
          <w:rFonts w:ascii="Arial" w:hAnsi="Arial" w:cs="Arial"/>
          <w:noProof/>
        </w:rPr>
        <w:t xml:space="preserve">Les sortants au Comité </w:t>
      </w:r>
      <w:r w:rsidR="00913B41">
        <w:rPr>
          <w:rFonts w:ascii="Arial" w:hAnsi="Arial" w:cs="Arial"/>
          <w:noProof/>
        </w:rPr>
        <w:t xml:space="preserve">depuis </w:t>
      </w:r>
      <w:r w:rsidRPr="00BC68FD">
        <w:rPr>
          <w:rFonts w:ascii="Arial" w:hAnsi="Arial" w:cs="Arial"/>
          <w:noProof/>
        </w:rPr>
        <w:t>2016 sont au nombre de 5 :</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Jean-Yves Caron : est retraité ne peut être reconduit au CR</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Anita Denis : est candidate pour revenir au Comité</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Marjory Ducom : est candidate pour revenir au Comité</w:t>
      </w:r>
    </w:p>
    <w:p w:rsidR="00B90717" w:rsidRPr="00BC68FD" w:rsidRDefault="00BC68FD" w:rsidP="00822AAC">
      <w:pPr>
        <w:pStyle w:val="Paragraphedeliste"/>
        <w:numPr>
          <w:ilvl w:val="0"/>
          <w:numId w:val="28"/>
        </w:numPr>
        <w:jc w:val="both"/>
        <w:rPr>
          <w:rFonts w:ascii="Arial" w:hAnsi="Arial" w:cs="Arial"/>
          <w:noProof/>
        </w:rPr>
      </w:pPr>
      <w:r>
        <w:rPr>
          <w:rFonts w:ascii="Arial" w:hAnsi="Arial" w:cs="Arial"/>
          <w:noProof/>
        </w:rPr>
        <w:t xml:space="preserve">Sylvain Pasquet : </w:t>
      </w:r>
      <w:r w:rsidR="00913B41" w:rsidRPr="00BC68FD">
        <w:rPr>
          <w:rFonts w:ascii="Arial" w:hAnsi="Arial" w:cs="Arial"/>
          <w:noProof/>
        </w:rPr>
        <w:t>est candidat pour revenir au Comité</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Eric Piquet : est candidat pour revenir au Comité</w:t>
      </w:r>
    </w:p>
    <w:p w:rsidR="00BC68FD" w:rsidRPr="00BC68FD" w:rsidRDefault="00BC68FD" w:rsidP="00BC68FD">
      <w:pPr>
        <w:jc w:val="both"/>
        <w:rPr>
          <w:rFonts w:ascii="Arial" w:hAnsi="Arial" w:cs="Arial"/>
          <w:noProof/>
        </w:rPr>
      </w:pPr>
      <w:r w:rsidRPr="00BC68FD">
        <w:rPr>
          <w:rFonts w:ascii="Arial" w:hAnsi="Arial" w:cs="Arial"/>
          <w:noProof/>
        </w:rPr>
        <w:t>Par ailleurs</w:t>
      </w:r>
      <w:r w:rsidR="008211C6" w:rsidRPr="008211C6">
        <w:rPr>
          <w:rFonts w:ascii="Arial" w:hAnsi="Arial" w:cs="Arial"/>
          <w:noProof/>
        </w:rPr>
        <w:t xml:space="preserve"> </w:t>
      </w:r>
      <w:r w:rsidRPr="00BC68FD">
        <w:rPr>
          <w:rFonts w:ascii="Arial" w:hAnsi="Arial" w:cs="Arial"/>
          <w:noProof/>
        </w:rPr>
        <w:t>Stéphanie Jude a quitté la section par mutation et Guislaine Ottogali la quitte dans quelques jours.</w:t>
      </w:r>
    </w:p>
    <w:p w:rsidR="00BC68FD" w:rsidRPr="00BC68FD" w:rsidRDefault="00BC68FD" w:rsidP="00BC68FD">
      <w:pPr>
        <w:jc w:val="both"/>
        <w:rPr>
          <w:rFonts w:ascii="Arial" w:hAnsi="Arial" w:cs="Arial"/>
          <w:noProof/>
        </w:rPr>
      </w:pPr>
      <w:r w:rsidRPr="00BC68FD">
        <w:rPr>
          <w:rFonts w:ascii="Arial" w:hAnsi="Arial" w:cs="Arial"/>
          <w:noProof/>
        </w:rPr>
        <w:t>Cela porte le nombre de membres du comité régional à (15-7 +4) soit 12 personnes, pour 20 places possibles.</w:t>
      </w:r>
    </w:p>
    <w:p w:rsidR="00BC68FD" w:rsidRPr="00BC68FD" w:rsidRDefault="00BC68FD" w:rsidP="00BC68FD">
      <w:pPr>
        <w:jc w:val="both"/>
        <w:rPr>
          <w:rFonts w:ascii="Arial" w:hAnsi="Arial" w:cs="Arial"/>
          <w:noProof/>
        </w:rPr>
      </w:pPr>
      <w:r>
        <w:rPr>
          <w:rFonts w:ascii="Arial" w:hAnsi="Arial" w:cs="Arial"/>
          <w:noProof/>
        </w:rPr>
        <w:t>Les candidats</w:t>
      </w:r>
      <w:r w:rsidRPr="00BC68FD">
        <w:rPr>
          <w:rFonts w:ascii="Arial" w:hAnsi="Arial" w:cs="Arial"/>
          <w:noProof/>
        </w:rPr>
        <w:t xml:space="preserve"> au Comité Régional</w:t>
      </w:r>
      <w:r>
        <w:rPr>
          <w:rFonts w:ascii="Arial" w:hAnsi="Arial" w:cs="Arial"/>
          <w:noProof/>
        </w:rPr>
        <w:t xml:space="preserve"> sont</w:t>
      </w:r>
      <w:r w:rsidRPr="00BC68FD">
        <w:rPr>
          <w:rFonts w:ascii="Arial" w:hAnsi="Arial" w:cs="Arial"/>
          <w:noProof/>
        </w:rPr>
        <w:t xml:space="preserve"> :</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Karine VIACROZE-PERRIN (Rochefort)</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Caroline LECLERE (Saint-Jean D’Illac)</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Delphine PIAZZA-MOREL (Agen)</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Fabrice LIENHARD (Rochefort)</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Jean-Pierre MERIC (Angoulême)</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 xml:space="preserve">Matin DIZIERE (LE HAILLAN) </w:t>
      </w:r>
    </w:p>
    <w:p w:rsidR="00B90717" w:rsidRPr="00BC68FD" w:rsidRDefault="00913B41" w:rsidP="00822AAC">
      <w:pPr>
        <w:pStyle w:val="Paragraphedeliste"/>
        <w:numPr>
          <w:ilvl w:val="0"/>
          <w:numId w:val="28"/>
        </w:numPr>
        <w:jc w:val="both"/>
        <w:rPr>
          <w:rFonts w:ascii="Arial" w:hAnsi="Arial" w:cs="Arial"/>
          <w:noProof/>
        </w:rPr>
      </w:pPr>
      <w:r w:rsidRPr="00BC68FD">
        <w:rPr>
          <w:rFonts w:ascii="Arial" w:hAnsi="Arial" w:cs="Arial"/>
          <w:noProof/>
        </w:rPr>
        <w:t>Jérôme BRUSQUE</w:t>
      </w:r>
      <w:r w:rsidR="00822AAC">
        <w:rPr>
          <w:rFonts w:ascii="Arial" w:hAnsi="Arial" w:cs="Arial"/>
          <w:noProof/>
        </w:rPr>
        <w:t>(APGL 64</w:t>
      </w:r>
      <w:r w:rsidR="00BC68FD">
        <w:rPr>
          <w:rFonts w:ascii="Arial" w:hAnsi="Arial" w:cs="Arial"/>
          <w:noProof/>
        </w:rPr>
        <w:t>)</w:t>
      </w:r>
    </w:p>
    <w:p w:rsidR="00B90717" w:rsidRDefault="00913B41" w:rsidP="00BC68FD">
      <w:pPr>
        <w:ind w:left="720"/>
        <w:jc w:val="both"/>
        <w:rPr>
          <w:rFonts w:ascii="Arial" w:hAnsi="Arial" w:cs="Arial"/>
          <w:noProof/>
        </w:rPr>
      </w:pPr>
      <w:r w:rsidRPr="00913B41">
        <w:rPr>
          <w:rFonts w:ascii="Arial" w:hAnsi="Arial" w:cs="Arial"/>
          <w:i/>
          <w:noProof/>
        </w:rPr>
        <w:t xml:space="preserve">Soit </w:t>
      </w:r>
      <w:r w:rsidR="00BC68FD" w:rsidRPr="00913B41">
        <w:rPr>
          <w:rFonts w:ascii="Arial" w:hAnsi="Arial" w:cs="Arial"/>
          <w:i/>
          <w:noProof/>
        </w:rPr>
        <w:t xml:space="preserve">un comité régional à 19 membres </w:t>
      </w:r>
      <w:r w:rsidR="00822AAC" w:rsidRPr="00913B41">
        <w:rPr>
          <w:rFonts w:ascii="Arial" w:hAnsi="Arial" w:cs="Arial"/>
          <w:i/>
          <w:noProof/>
        </w:rPr>
        <w:t>élu</w:t>
      </w:r>
      <w:r w:rsidR="00BC68FD" w:rsidRPr="00913B41">
        <w:rPr>
          <w:rFonts w:ascii="Arial" w:hAnsi="Arial" w:cs="Arial"/>
          <w:i/>
          <w:noProof/>
        </w:rPr>
        <w:t xml:space="preserve"> par l’assemblée</w:t>
      </w:r>
      <w:r w:rsidR="00822AAC" w:rsidRPr="00913B41">
        <w:rPr>
          <w:rFonts w:ascii="Arial" w:hAnsi="Arial" w:cs="Arial"/>
          <w:i/>
          <w:noProof/>
        </w:rPr>
        <w:t xml:space="preserve"> à l’unanimité</w:t>
      </w:r>
      <w:r w:rsidR="00BC68FD">
        <w:rPr>
          <w:rFonts w:ascii="Arial" w:hAnsi="Arial" w:cs="Arial"/>
          <w:noProof/>
        </w:rPr>
        <w:t>.</w:t>
      </w:r>
    </w:p>
    <w:p w:rsidR="0066236A" w:rsidRDefault="0066236A" w:rsidP="00BC68FD">
      <w:pPr>
        <w:ind w:left="720"/>
        <w:jc w:val="both"/>
        <w:rPr>
          <w:rFonts w:ascii="Arial" w:hAnsi="Arial" w:cs="Arial"/>
          <w:noProof/>
        </w:rPr>
      </w:pPr>
    </w:p>
    <w:p w:rsidR="0066236A" w:rsidRDefault="00BC68FD" w:rsidP="00BC68FD">
      <w:pPr>
        <w:rPr>
          <w:rFonts w:ascii="Arial" w:hAnsi="Arial" w:cs="Arial"/>
          <w:i/>
          <w:noProof/>
        </w:rPr>
      </w:pPr>
      <w:r w:rsidRPr="002E4465">
        <w:rPr>
          <w:rFonts w:ascii="Arial" w:hAnsi="Arial" w:cs="Arial"/>
          <w:noProof/>
        </w:rPr>
        <w:t xml:space="preserve">Florent étant Président sortant, Christophe ENAULT propose sa candidature à la présidence </w:t>
      </w:r>
      <w:r w:rsidRPr="00913B41">
        <w:rPr>
          <w:rFonts w:ascii="Arial" w:hAnsi="Arial" w:cs="Arial"/>
          <w:i/>
          <w:noProof/>
        </w:rPr>
        <w:t>Proposition validé par l’assemblée.</w:t>
      </w:r>
    </w:p>
    <w:p w:rsidR="00BC68FD" w:rsidRDefault="00BC68FD" w:rsidP="00BC68FD">
      <w:pPr>
        <w:rPr>
          <w:rFonts w:ascii="Arial" w:hAnsi="Arial" w:cs="Arial"/>
          <w:noProof/>
        </w:rPr>
      </w:pPr>
      <w:r w:rsidRPr="002E4465">
        <w:rPr>
          <w:rFonts w:ascii="Arial" w:hAnsi="Arial" w:cs="Arial"/>
          <w:noProof/>
        </w:rPr>
        <w:br/>
        <w:t xml:space="preserve">Le nouveau président remercie Florent pour son implication et son action et cède la parole à Stéphane DUCOS qui </w:t>
      </w:r>
      <w:r w:rsidR="002E4465">
        <w:rPr>
          <w:rFonts w:ascii="Arial" w:hAnsi="Arial" w:cs="Arial"/>
          <w:noProof/>
        </w:rPr>
        <w:t>le remercie également pour</w:t>
      </w:r>
      <w:r w:rsidRPr="002E4465">
        <w:rPr>
          <w:rFonts w:ascii="Arial" w:hAnsi="Arial" w:cs="Arial"/>
          <w:noProof/>
        </w:rPr>
        <w:t xml:space="preserve"> son rôle de</w:t>
      </w:r>
      <w:r w:rsidR="002E4465">
        <w:rPr>
          <w:rFonts w:ascii="Arial" w:hAnsi="Arial" w:cs="Arial"/>
          <w:noProof/>
        </w:rPr>
        <w:t xml:space="preserve"> catalyseur des bonnes relation</w:t>
      </w:r>
      <w:r w:rsidR="00913B41">
        <w:rPr>
          <w:rFonts w:ascii="Arial" w:hAnsi="Arial" w:cs="Arial"/>
          <w:noProof/>
        </w:rPr>
        <w:t>s</w:t>
      </w:r>
      <w:r w:rsidR="002E4465">
        <w:rPr>
          <w:rFonts w:ascii="Arial" w:hAnsi="Arial" w:cs="Arial"/>
          <w:noProof/>
        </w:rPr>
        <w:t xml:space="preserve"> et des moments conviviaux qui ont construit une véritable amitié entre les membres. Guislaine LAROCHE partage également le plaisir qu’elle a eu à collaborer au comité régional Sud-Ouest Limousin et fait part de son regret de quitter la section suite à sa mobilité géographique dans la région Languedoc.</w:t>
      </w:r>
    </w:p>
    <w:p w:rsidR="0066236A" w:rsidRPr="002E4465" w:rsidRDefault="0066236A" w:rsidP="00BC68FD">
      <w:pPr>
        <w:rPr>
          <w:rFonts w:ascii="Arial" w:hAnsi="Arial" w:cs="Arial"/>
          <w:noProof/>
        </w:rPr>
      </w:pPr>
    </w:p>
    <w:p w:rsidR="002E4465" w:rsidRPr="002E4465" w:rsidRDefault="002E4465" w:rsidP="002E4465">
      <w:pPr>
        <w:jc w:val="both"/>
        <w:rPr>
          <w:rFonts w:ascii="Arial" w:hAnsi="Arial" w:cs="Arial"/>
          <w:noProof/>
        </w:rPr>
      </w:pPr>
      <w:r w:rsidRPr="002E4465">
        <w:rPr>
          <w:rFonts w:ascii="Arial" w:hAnsi="Arial" w:cs="Arial"/>
          <w:noProof/>
        </w:rPr>
        <w:t>Election du Bureau Régional</w:t>
      </w:r>
    </w:p>
    <w:p w:rsidR="002E4465" w:rsidRPr="00822AAC" w:rsidRDefault="002E4465" w:rsidP="00822AAC">
      <w:pPr>
        <w:pStyle w:val="Paragraphedeliste"/>
        <w:numPr>
          <w:ilvl w:val="0"/>
          <w:numId w:val="28"/>
        </w:numPr>
        <w:jc w:val="both"/>
        <w:rPr>
          <w:rFonts w:ascii="Arial" w:hAnsi="Arial" w:cs="Arial"/>
          <w:noProof/>
        </w:rPr>
      </w:pPr>
      <w:r w:rsidRPr="00822AAC">
        <w:rPr>
          <w:rFonts w:ascii="Arial" w:hAnsi="Arial" w:cs="Arial"/>
          <w:noProof/>
        </w:rPr>
        <w:t>Présidence : Christophe ENAULT</w:t>
      </w:r>
    </w:p>
    <w:p w:rsidR="002E4465" w:rsidRPr="00822AAC" w:rsidRDefault="0066236A" w:rsidP="00822AAC">
      <w:pPr>
        <w:pStyle w:val="Paragraphedeliste"/>
        <w:numPr>
          <w:ilvl w:val="0"/>
          <w:numId w:val="28"/>
        </w:numPr>
        <w:jc w:val="both"/>
        <w:rPr>
          <w:rFonts w:ascii="Arial" w:hAnsi="Arial" w:cs="Arial"/>
          <w:noProof/>
        </w:rPr>
      </w:pPr>
      <w:r>
        <w:rPr>
          <w:rFonts w:ascii="Arial" w:hAnsi="Arial" w:cs="Arial"/>
          <w:noProof/>
        </w:rPr>
        <w:t xml:space="preserve">Vice-présidence : Laurent </w:t>
      </w:r>
      <w:r w:rsidRPr="008211C6">
        <w:rPr>
          <w:rFonts w:ascii="Arial" w:hAnsi="Arial" w:cs="Arial"/>
          <w:noProof/>
        </w:rPr>
        <w:t>AR</w:t>
      </w:r>
      <w:r w:rsidR="002E4465" w:rsidRPr="008211C6">
        <w:rPr>
          <w:rFonts w:ascii="Arial" w:hAnsi="Arial" w:cs="Arial"/>
          <w:noProof/>
        </w:rPr>
        <w:t>G</w:t>
      </w:r>
      <w:r w:rsidR="00913B41" w:rsidRPr="008211C6">
        <w:rPr>
          <w:rFonts w:ascii="Arial" w:hAnsi="Arial" w:cs="Arial"/>
          <w:noProof/>
        </w:rPr>
        <w:t>U</w:t>
      </w:r>
      <w:r w:rsidR="002E4465" w:rsidRPr="008211C6">
        <w:rPr>
          <w:rFonts w:ascii="Arial" w:hAnsi="Arial" w:cs="Arial"/>
          <w:noProof/>
        </w:rPr>
        <w:t>E</w:t>
      </w:r>
      <w:r w:rsidRPr="008211C6">
        <w:rPr>
          <w:rFonts w:ascii="Arial" w:hAnsi="Arial" w:cs="Arial"/>
          <w:noProof/>
        </w:rPr>
        <w:t>Y</w:t>
      </w:r>
      <w:r w:rsidR="002E4465" w:rsidRPr="008211C6">
        <w:rPr>
          <w:rFonts w:ascii="Arial" w:hAnsi="Arial" w:cs="Arial"/>
          <w:noProof/>
        </w:rPr>
        <w:t>ROL</w:t>
      </w:r>
      <w:r w:rsidRPr="008211C6">
        <w:rPr>
          <w:rFonts w:ascii="Arial" w:hAnsi="Arial" w:cs="Arial"/>
          <w:noProof/>
        </w:rPr>
        <w:t>L</w:t>
      </w:r>
      <w:r w:rsidR="002E4465" w:rsidRPr="008211C6">
        <w:rPr>
          <w:rFonts w:ascii="Arial" w:hAnsi="Arial" w:cs="Arial"/>
          <w:noProof/>
        </w:rPr>
        <w:t>E</w:t>
      </w:r>
      <w:r w:rsidRPr="008211C6">
        <w:rPr>
          <w:rFonts w:ascii="Arial" w:hAnsi="Arial" w:cs="Arial"/>
          <w:noProof/>
        </w:rPr>
        <w:t>S</w:t>
      </w:r>
    </w:p>
    <w:p w:rsidR="002E4465" w:rsidRPr="00822AAC" w:rsidRDefault="002E4465" w:rsidP="00822AAC">
      <w:pPr>
        <w:pStyle w:val="Paragraphedeliste"/>
        <w:numPr>
          <w:ilvl w:val="0"/>
          <w:numId w:val="28"/>
        </w:numPr>
        <w:jc w:val="both"/>
        <w:rPr>
          <w:rFonts w:ascii="Arial" w:hAnsi="Arial" w:cs="Arial"/>
          <w:noProof/>
        </w:rPr>
      </w:pPr>
      <w:r w:rsidRPr="00822AAC">
        <w:rPr>
          <w:rFonts w:ascii="Arial" w:hAnsi="Arial" w:cs="Arial"/>
          <w:noProof/>
        </w:rPr>
        <w:t>Vice-présidence : Florent DUBOIS</w:t>
      </w:r>
    </w:p>
    <w:p w:rsidR="002E4465" w:rsidRPr="00822AAC" w:rsidRDefault="002E4465" w:rsidP="00822AAC">
      <w:pPr>
        <w:pStyle w:val="Paragraphedeliste"/>
        <w:numPr>
          <w:ilvl w:val="0"/>
          <w:numId w:val="28"/>
        </w:numPr>
        <w:jc w:val="both"/>
        <w:rPr>
          <w:rFonts w:ascii="Arial" w:hAnsi="Arial" w:cs="Arial"/>
          <w:noProof/>
        </w:rPr>
      </w:pPr>
      <w:r w:rsidRPr="00822AAC">
        <w:rPr>
          <w:rFonts w:ascii="Arial" w:hAnsi="Arial" w:cs="Arial"/>
          <w:noProof/>
        </w:rPr>
        <w:t>Secrétariat : Stéphane DUCOS</w:t>
      </w:r>
    </w:p>
    <w:p w:rsidR="002E4465" w:rsidRPr="00822AAC" w:rsidRDefault="002E4465" w:rsidP="00822AAC">
      <w:pPr>
        <w:pStyle w:val="Paragraphedeliste"/>
        <w:numPr>
          <w:ilvl w:val="0"/>
          <w:numId w:val="28"/>
        </w:numPr>
        <w:jc w:val="both"/>
        <w:rPr>
          <w:rFonts w:ascii="Arial" w:hAnsi="Arial" w:cs="Arial"/>
          <w:noProof/>
        </w:rPr>
      </w:pPr>
      <w:r w:rsidRPr="00822AAC">
        <w:rPr>
          <w:rFonts w:ascii="Arial" w:hAnsi="Arial" w:cs="Arial"/>
          <w:noProof/>
        </w:rPr>
        <w:t>Secrétariat adjoint : Caroline LECLERC</w:t>
      </w:r>
    </w:p>
    <w:p w:rsidR="002E4465" w:rsidRPr="00822AAC" w:rsidRDefault="002E4465" w:rsidP="00822AAC">
      <w:pPr>
        <w:pStyle w:val="Paragraphedeliste"/>
        <w:numPr>
          <w:ilvl w:val="0"/>
          <w:numId w:val="28"/>
        </w:numPr>
        <w:jc w:val="both"/>
        <w:rPr>
          <w:rFonts w:ascii="Arial" w:hAnsi="Arial" w:cs="Arial"/>
          <w:noProof/>
        </w:rPr>
      </w:pPr>
      <w:r w:rsidRPr="00822AAC">
        <w:rPr>
          <w:rFonts w:ascii="Arial" w:hAnsi="Arial" w:cs="Arial"/>
          <w:noProof/>
        </w:rPr>
        <w:lastRenderedPageBreak/>
        <w:t>Trésorerie : Éric PIQUET</w:t>
      </w:r>
    </w:p>
    <w:p w:rsidR="002E4465" w:rsidRPr="00822AAC" w:rsidRDefault="002E4465" w:rsidP="00822AAC">
      <w:pPr>
        <w:pStyle w:val="Paragraphedeliste"/>
        <w:numPr>
          <w:ilvl w:val="0"/>
          <w:numId w:val="28"/>
        </w:numPr>
        <w:jc w:val="both"/>
        <w:rPr>
          <w:rFonts w:ascii="Arial" w:hAnsi="Arial" w:cs="Arial"/>
          <w:noProof/>
        </w:rPr>
      </w:pPr>
      <w:r w:rsidRPr="00822AAC">
        <w:rPr>
          <w:rFonts w:ascii="Arial" w:hAnsi="Arial" w:cs="Arial"/>
          <w:noProof/>
        </w:rPr>
        <w:t>Trésor</w:t>
      </w:r>
      <w:r w:rsidR="0066236A">
        <w:rPr>
          <w:rFonts w:ascii="Arial" w:hAnsi="Arial" w:cs="Arial"/>
          <w:noProof/>
        </w:rPr>
        <w:t>erie adjointe : Karine VIACROZE-</w:t>
      </w:r>
      <w:r w:rsidRPr="00822AAC">
        <w:rPr>
          <w:rFonts w:ascii="Arial" w:hAnsi="Arial" w:cs="Arial"/>
          <w:noProof/>
        </w:rPr>
        <w:t>PERRIN</w:t>
      </w:r>
    </w:p>
    <w:p w:rsidR="002E4465" w:rsidRPr="008211C6" w:rsidRDefault="002E4465" w:rsidP="00822AAC">
      <w:pPr>
        <w:pStyle w:val="Paragraphedeliste"/>
        <w:numPr>
          <w:ilvl w:val="0"/>
          <w:numId w:val="28"/>
        </w:numPr>
        <w:jc w:val="both"/>
        <w:rPr>
          <w:rFonts w:ascii="Arial" w:hAnsi="Arial" w:cs="Arial"/>
          <w:noProof/>
        </w:rPr>
      </w:pPr>
      <w:r w:rsidRPr="00822AAC">
        <w:rPr>
          <w:rFonts w:ascii="Arial" w:hAnsi="Arial" w:cs="Arial"/>
          <w:noProof/>
        </w:rPr>
        <w:t xml:space="preserve">ComCar : Anita </w:t>
      </w:r>
      <w:r w:rsidR="00DF6E1C" w:rsidRPr="00822AAC">
        <w:rPr>
          <w:rFonts w:ascii="Arial" w:hAnsi="Arial" w:cs="Arial"/>
          <w:noProof/>
        </w:rPr>
        <w:t xml:space="preserve">DENIS </w:t>
      </w:r>
      <w:r w:rsidRPr="00822AAC">
        <w:rPr>
          <w:rFonts w:ascii="Arial" w:hAnsi="Arial" w:cs="Arial"/>
          <w:noProof/>
        </w:rPr>
        <w:t xml:space="preserve">et Laurent </w:t>
      </w:r>
      <w:r w:rsidR="0066236A" w:rsidRPr="008211C6">
        <w:rPr>
          <w:rFonts w:ascii="Arial" w:hAnsi="Arial" w:cs="Arial"/>
          <w:noProof/>
        </w:rPr>
        <w:t>ARGUEYROLLES</w:t>
      </w:r>
    </w:p>
    <w:p w:rsidR="002E4465" w:rsidRPr="00913B41" w:rsidRDefault="002E4465" w:rsidP="00913B41">
      <w:pPr>
        <w:ind w:left="360"/>
        <w:jc w:val="both"/>
        <w:rPr>
          <w:rFonts w:ascii="Arial" w:hAnsi="Arial" w:cs="Arial"/>
          <w:noProof/>
        </w:rPr>
      </w:pPr>
      <w:r w:rsidRPr="00913B41">
        <w:rPr>
          <w:rFonts w:ascii="Arial" w:hAnsi="Arial" w:cs="Arial"/>
          <w:noProof/>
        </w:rPr>
        <w:t xml:space="preserve">Représentants des aînés au national : </w:t>
      </w:r>
    </w:p>
    <w:p w:rsidR="002E4465" w:rsidRPr="00822AAC" w:rsidRDefault="002E4465" w:rsidP="00822AAC">
      <w:pPr>
        <w:pStyle w:val="Paragraphedeliste"/>
        <w:numPr>
          <w:ilvl w:val="0"/>
          <w:numId w:val="28"/>
        </w:numPr>
        <w:jc w:val="both"/>
        <w:rPr>
          <w:rFonts w:ascii="Arial" w:hAnsi="Arial" w:cs="Arial"/>
          <w:noProof/>
        </w:rPr>
      </w:pPr>
      <w:r w:rsidRPr="00822AAC">
        <w:rPr>
          <w:rFonts w:ascii="Arial" w:hAnsi="Arial" w:cs="Arial"/>
          <w:noProof/>
        </w:rPr>
        <w:t>Titulaire : Jean-François GUERIN</w:t>
      </w:r>
    </w:p>
    <w:p w:rsidR="002E4465" w:rsidRPr="00822AAC" w:rsidRDefault="002E4465" w:rsidP="00822AAC">
      <w:pPr>
        <w:pStyle w:val="Paragraphedeliste"/>
        <w:numPr>
          <w:ilvl w:val="0"/>
          <w:numId w:val="28"/>
        </w:numPr>
        <w:jc w:val="both"/>
        <w:rPr>
          <w:rFonts w:ascii="Arial" w:hAnsi="Arial" w:cs="Arial"/>
          <w:noProof/>
        </w:rPr>
      </w:pPr>
      <w:r w:rsidRPr="00822AAC">
        <w:rPr>
          <w:rFonts w:ascii="Arial" w:hAnsi="Arial" w:cs="Arial"/>
          <w:noProof/>
        </w:rPr>
        <w:t>Suppléant : Jean-Yves CARON</w:t>
      </w:r>
    </w:p>
    <w:p w:rsidR="002E4465" w:rsidRPr="00913B41" w:rsidRDefault="002E4465" w:rsidP="00913B41">
      <w:pPr>
        <w:ind w:left="360"/>
        <w:jc w:val="both"/>
        <w:rPr>
          <w:rFonts w:ascii="Arial" w:hAnsi="Arial" w:cs="Arial"/>
          <w:noProof/>
        </w:rPr>
      </w:pPr>
      <w:r w:rsidRPr="00913B41">
        <w:rPr>
          <w:rFonts w:ascii="Arial" w:hAnsi="Arial" w:cs="Arial"/>
          <w:noProof/>
        </w:rPr>
        <w:t>Représentant la section au CA de l’AITF :</w:t>
      </w:r>
    </w:p>
    <w:p w:rsidR="002E4465" w:rsidRPr="00822AAC" w:rsidRDefault="002E4465" w:rsidP="00822AAC">
      <w:pPr>
        <w:pStyle w:val="Paragraphedeliste"/>
        <w:numPr>
          <w:ilvl w:val="0"/>
          <w:numId w:val="28"/>
        </w:numPr>
        <w:jc w:val="both"/>
        <w:rPr>
          <w:rFonts w:ascii="Arial" w:hAnsi="Arial" w:cs="Arial"/>
          <w:noProof/>
        </w:rPr>
      </w:pPr>
      <w:r w:rsidRPr="00822AAC">
        <w:rPr>
          <w:rFonts w:ascii="Arial" w:hAnsi="Arial" w:cs="Arial"/>
          <w:noProof/>
        </w:rPr>
        <w:t>Titulaires : Christophe ENAULT et Stéphane DUCOS</w:t>
      </w:r>
    </w:p>
    <w:p w:rsidR="002E4465" w:rsidRDefault="002E4465" w:rsidP="00822AAC">
      <w:pPr>
        <w:pStyle w:val="Paragraphedeliste"/>
        <w:numPr>
          <w:ilvl w:val="0"/>
          <w:numId w:val="28"/>
        </w:numPr>
        <w:jc w:val="both"/>
        <w:rPr>
          <w:rFonts w:ascii="Arial" w:hAnsi="Arial" w:cs="Arial"/>
          <w:noProof/>
        </w:rPr>
      </w:pPr>
      <w:r w:rsidRPr="00822AAC">
        <w:rPr>
          <w:rFonts w:ascii="Arial" w:hAnsi="Arial" w:cs="Arial"/>
          <w:noProof/>
        </w:rPr>
        <w:t>Suppléants : Florent DUBOIS et Éric PIQUET</w:t>
      </w:r>
    </w:p>
    <w:p w:rsidR="00822AAC" w:rsidRDefault="00822AAC" w:rsidP="00822AAC">
      <w:pPr>
        <w:jc w:val="both"/>
        <w:rPr>
          <w:rFonts w:ascii="Arial" w:hAnsi="Arial" w:cs="Arial"/>
          <w:i/>
          <w:noProof/>
        </w:rPr>
      </w:pPr>
      <w:r w:rsidRPr="00A6433C">
        <w:rPr>
          <w:rFonts w:ascii="Arial" w:hAnsi="Arial" w:cs="Arial"/>
          <w:i/>
          <w:noProof/>
        </w:rPr>
        <w:t>Les représentants du comité régional sont élus à l’unanimité.</w:t>
      </w:r>
    </w:p>
    <w:p w:rsidR="00F775F9" w:rsidRPr="00A6433C" w:rsidRDefault="00F775F9" w:rsidP="00822AAC">
      <w:pPr>
        <w:jc w:val="both"/>
        <w:rPr>
          <w:rFonts w:ascii="Arial" w:hAnsi="Arial" w:cs="Arial"/>
          <w:i/>
          <w:noProof/>
        </w:rPr>
      </w:pPr>
    </w:p>
    <w:p w:rsidR="00822AAC" w:rsidRDefault="00822AAC" w:rsidP="00822AAC">
      <w:pPr>
        <w:jc w:val="both"/>
        <w:rPr>
          <w:rFonts w:ascii="Arial" w:hAnsi="Arial" w:cs="Arial"/>
          <w:noProof/>
        </w:rPr>
      </w:pPr>
      <w:r w:rsidRPr="00822AAC">
        <w:rPr>
          <w:rFonts w:ascii="Arial" w:hAnsi="Arial" w:cs="Arial"/>
          <w:noProof/>
        </w:rPr>
        <w:t>Intervention du DGS de l’agglo de TULLE qui souhaite la bienvenue et partage le désir de collaboration</w:t>
      </w:r>
      <w:r>
        <w:rPr>
          <w:rFonts w:ascii="Arial" w:hAnsi="Arial" w:cs="Arial"/>
          <w:noProof/>
        </w:rPr>
        <w:t xml:space="preserve"> avec les ingénieurs</w:t>
      </w:r>
    </w:p>
    <w:p w:rsidR="00F775F9" w:rsidRPr="00822AAC" w:rsidRDefault="00F775F9" w:rsidP="00822AAC">
      <w:pPr>
        <w:jc w:val="both"/>
        <w:rPr>
          <w:rFonts w:ascii="Arial" w:hAnsi="Arial" w:cs="Arial"/>
          <w:noProof/>
        </w:rPr>
      </w:pPr>
    </w:p>
    <w:p w:rsidR="00822AAC" w:rsidRDefault="00822AAC" w:rsidP="002E4465">
      <w:pPr>
        <w:jc w:val="both"/>
        <w:rPr>
          <w:rFonts w:ascii="Arial" w:hAnsi="Arial" w:cs="Arial"/>
          <w:noProof/>
        </w:rPr>
      </w:pPr>
      <w:r>
        <w:rPr>
          <w:rFonts w:ascii="Arial" w:hAnsi="Arial" w:cs="Arial"/>
          <w:noProof/>
        </w:rPr>
        <w:t>Echange avec l’assemblée sur le</w:t>
      </w:r>
      <w:r w:rsidR="00F775F9">
        <w:rPr>
          <w:rFonts w:ascii="Arial" w:hAnsi="Arial" w:cs="Arial"/>
          <w:noProof/>
        </w:rPr>
        <w:t>s thématiques à aborder en 2023 :</w:t>
      </w:r>
    </w:p>
    <w:p w:rsidR="00822AAC" w:rsidRPr="00913B41" w:rsidRDefault="00822AAC" w:rsidP="00913B41">
      <w:pPr>
        <w:pStyle w:val="Paragraphedeliste"/>
        <w:numPr>
          <w:ilvl w:val="0"/>
          <w:numId w:val="30"/>
        </w:numPr>
        <w:jc w:val="both"/>
        <w:rPr>
          <w:rFonts w:ascii="Arial" w:hAnsi="Arial" w:cs="Arial"/>
          <w:noProof/>
        </w:rPr>
      </w:pPr>
      <w:r w:rsidRPr="00913B41">
        <w:rPr>
          <w:rFonts w:ascii="Arial" w:hAnsi="Arial" w:cs="Arial"/>
          <w:noProof/>
        </w:rPr>
        <w:t>Visite en rapport avec les déchets et les risques naturels</w:t>
      </w:r>
    </w:p>
    <w:p w:rsidR="00822AAC" w:rsidRPr="00913B41" w:rsidRDefault="00822AAC" w:rsidP="00913B41">
      <w:pPr>
        <w:pStyle w:val="Paragraphedeliste"/>
        <w:numPr>
          <w:ilvl w:val="0"/>
          <w:numId w:val="30"/>
        </w:numPr>
        <w:jc w:val="both"/>
        <w:rPr>
          <w:rFonts w:ascii="Arial" w:hAnsi="Arial" w:cs="Arial"/>
          <w:noProof/>
        </w:rPr>
      </w:pPr>
      <w:r w:rsidRPr="00913B41">
        <w:rPr>
          <w:rFonts w:ascii="Arial" w:hAnsi="Arial" w:cs="Arial"/>
          <w:noProof/>
        </w:rPr>
        <w:t>Gestion du pluvial</w:t>
      </w:r>
    </w:p>
    <w:p w:rsidR="00822AAC" w:rsidRPr="00913B41" w:rsidRDefault="00822AAC" w:rsidP="00913B41">
      <w:pPr>
        <w:pStyle w:val="Paragraphedeliste"/>
        <w:numPr>
          <w:ilvl w:val="0"/>
          <w:numId w:val="30"/>
        </w:numPr>
        <w:jc w:val="both"/>
        <w:rPr>
          <w:rFonts w:ascii="Arial" w:hAnsi="Arial" w:cs="Arial"/>
          <w:noProof/>
        </w:rPr>
      </w:pPr>
      <w:r w:rsidRPr="00913B41">
        <w:rPr>
          <w:rFonts w:ascii="Arial" w:hAnsi="Arial" w:cs="Arial"/>
          <w:noProof/>
        </w:rPr>
        <w:t>Visite d’un chantier d’ouvrage d’art</w:t>
      </w:r>
    </w:p>
    <w:p w:rsidR="00822AAC" w:rsidRPr="00913B41" w:rsidRDefault="00822AAC" w:rsidP="00913B41">
      <w:pPr>
        <w:pStyle w:val="Paragraphedeliste"/>
        <w:numPr>
          <w:ilvl w:val="0"/>
          <w:numId w:val="30"/>
        </w:numPr>
        <w:jc w:val="both"/>
        <w:rPr>
          <w:rFonts w:ascii="Arial" w:hAnsi="Arial" w:cs="Arial"/>
          <w:noProof/>
        </w:rPr>
      </w:pPr>
      <w:r w:rsidRPr="00913B41">
        <w:rPr>
          <w:rFonts w:ascii="Arial" w:hAnsi="Arial" w:cs="Arial"/>
          <w:noProof/>
        </w:rPr>
        <w:t xml:space="preserve">Enjeux de communication </w:t>
      </w:r>
    </w:p>
    <w:p w:rsidR="00822AAC" w:rsidRPr="00913B41" w:rsidRDefault="00822AAC" w:rsidP="00913B41">
      <w:pPr>
        <w:pStyle w:val="Paragraphedeliste"/>
        <w:numPr>
          <w:ilvl w:val="0"/>
          <w:numId w:val="30"/>
        </w:numPr>
        <w:jc w:val="both"/>
        <w:rPr>
          <w:rFonts w:ascii="Arial" w:hAnsi="Arial" w:cs="Arial"/>
          <w:noProof/>
        </w:rPr>
      </w:pPr>
      <w:r w:rsidRPr="00913B41">
        <w:rPr>
          <w:rFonts w:ascii="Arial" w:hAnsi="Arial" w:cs="Arial"/>
          <w:noProof/>
        </w:rPr>
        <w:t>Attractivité du métier</w:t>
      </w:r>
    </w:p>
    <w:p w:rsidR="00822AAC" w:rsidRDefault="00822AAC" w:rsidP="00913B41">
      <w:pPr>
        <w:pStyle w:val="Paragraphedeliste"/>
        <w:numPr>
          <w:ilvl w:val="0"/>
          <w:numId w:val="30"/>
        </w:numPr>
        <w:jc w:val="both"/>
        <w:rPr>
          <w:rFonts w:ascii="Arial" w:hAnsi="Arial" w:cs="Arial"/>
          <w:noProof/>
        </w:rPr>
      </w:pPr>
      <w:r w:rsidRPr="00913B41">
        <w:rPr>
          <w:rFonts w:ascii="Arial" w:hAnsi="Arial" w:cs="Arial"/>
          <w:noProof/>
        </w:rPr>
        <w:t>Visite de chantiers : Pont de Camelat à AGEN, autres chantiers à identifier</w:t>
      </w:r>
    </w:p>
    <w:p w:rsidR="00913B41" w:rsidRDefault="00913B41" w:rsidP="00913B41">
      <w:pPr>
        <w:jc w:val="both"/>
        <w:rPr>
          <w:rFonts w:ascii="Arial" w:hAnsi="Arial" w:cs="Arial"/>
          <w:noProof/>
        </w:rPr>
      </w:pPr>
    </w:p>
    <w:p w:rsidR="00913B41" w:rsidRPr="00913B41" w:rsidRDefault="00913B41" w:rsidP="00913B41">
      <w:pPr>
        <w:jc w:val="both"/>
        <w:rPr>
          <w:rFonts w:ascii="Arial" w:hAnsi="Arial" w:cs="Arial"/>
          <w:noProof/>
        </w:rPr>
      </w:pPr>
    </w:p>
    <w:p w:rsidR="00BC68FD" w:rsidRDefault="00822AAC" w:rsidP="00BC68FD">
      <w:pPr>
        <w:jc w:val="both"/>
        <w:rPr>
          <w:rFonts w:ascii="Arial" w:hAnsi="Arial" w:cs="Arial"/>
          <w:noProof/>
        </w:rPr>
      </w:pPr>
      <w:r>
        <w:rPr>
          <w:rFonts w:ascii="Arial" w:hAnsi="Arial" w:cs="Arial"/>
          <w:noProof/>
        </w:rPr>
        <w:t>Autres questions abordées avec l’assemblées :</w:t>
      </w:r>
    </w:p>
    <w:p w:rsidR="00822AAC" w:rsidRPr="00913B41" w:rsidRDefault="00822AAC" w:rsidP="00913B41">
      <w:pPr>
        <w:pStyle w:val="Paragraphedeliste"/>
        <w:numPr>
          <w:ilvl w:val="0"/>
          <w:numId w:val="31"/>
        </w:numPr>
        <w:jc w:val="both"/>
        <w:rPr>
          <w:rFonts w:ascii="Arial" w:hAnsi="Arial" w:cs="Arial"/>
          <w:noProof/>
        </w:rPr>
      </w:pPr>
      <w:r w:rsidRPr="00913B41">
        <w:rPr>
          <w:rFonts w:ascii="Arial" w:hAnsi="Arial" w:cs="Arial"/>
          <w:noProof/>
        </w:rPr>
        <w:t xml:space="preserve">Demande de Sylvain </w:t>
      </w:r>
      <w:r w:rsidR="00F775F9">
        <w:rPr>
          <w:rFonts w:ascii="Arial" w:hAnsi="Arial" w:cs="Arial"/>
          <w:noProof/>
        </w:rPr>
        <w:t>Pasquet</w:t>
      </w:r>
      <w:r w:rsidRPr="00913B41">
        <w:rPr>
          <w:rFonts w:ascii="Arial" w:hAnsi="Arial" w:cs="Arial"/>
          <w:noProof/>
        </w:rPr>
        <w:t xml:space="preserve"> de renommer la section régionale </w:t>
      </w:r>
      <w:r w:rsidR="00F775F9" w:rsidRPr="00883531">
        <w:rPr>
          <w:rFonts w:ascii="Arial" w:hAnsi="Arial" w:cs="Arial"/>
          <w:noProof/>
        </w:rPr>
        <w:t>du nom</w:t>
      </w:r>
      <w:r w:rsidR="00F775F9">
        <w:rPr>
          <w:rFonts w:ascii="Arial" w:hAnsi="Arial" w:cs="Arial"/>
          <w:noProof/>
        </w:rPr>
        <w:t xml:space="preserve"> de la région </w:t>
      </w:r>
      <w:r w:rsidR="00F775F9" w:rsidRPr="00883531">
        <w:rPr>
          <w:rFonts w:ascii="Arial" w:hAnsi="Arial" w:cs="Arial"/>
          <w:noProof/>
        </w:rPr>
        <w:t>N</w:t>
      </w:r>
      <w:r w:rsidRPr="00913B41">
        <w:rPr>
          <w:rFonts w:ascii="Arial" w:hAnsi="Arial" w:cs="Arial"/>
          <w:noProof/>
        </w:rPr>
        <w:t>ouvelle Aquitaine</w:t>
      </w:r>
    </w:p>
    <w:p w:rsidR="00822AAC" w:rsidRPr="00913B41" w:rsidRDefault="00A6433C" w:rsidP="00913B41">
      <w:pPr>
        <w:pStyle w:val="Paragraphedeliste"/>
        <w:numPr>
          <w:ilvl w:val="0"/>
          <w:numId w:val="31"/>
        </w:numPr>
        <w:jc w:val="both"/>
        <w:rPr>
          <w:rFonts w:ascii="Arial" w:hAnsi="Arial" w:cs="Arial"/>
          <w:noProof/>
        </w:rPr>
      </w:pPr>
      <w:r w:rsidRPr="00913B41">
        <w:rPr>
          <w:rFonts w:ascii="Arial" w:hAnsi="Arial" w:cs="Arial"/>
          <w:noProof/>
        </w:rPr>
        <w:t>Bernard COURET demande</w:t>
      </w:r>
      <w:r w:rsidR="00822AAC" w:rsidRPr="00913B41">
        <w:rPr>
          <w:rFonts w:ascii="Arial" w:hAnsi="Arial" w:cs="Arial"/>
          <w:noProof/>
        </w:rPr>
        <w:t xml:space="preserve"> s’il est possible de rappeler l’ancieneté de l’association sur les supports de communication ?</w:t>
      </w:r>
    </w:p>
    <w:p w:rsidR="00883531" w:rsidRPr="00883531" w:rsidRDefault="00822AAC" w:rsidP="00883531">
      <w:pPr>
        <w:pStyle w:val="Paragraphedeliste"/>
        <w:numPr>
          <w:ilvl w:val="0"/>
          <w:numId w:val="31"/>
        </w:numPr>
        <w:jc w:val="both"/>
        <w:rPr>
          <w:rFonts w:ascii="Arial" w:hAnsi="Arial" w:cs="Arial"/>
          <w:noProof/>
        </w:rPr>
      </w:pPr>
      <w:r w:rsidRPr="00883531">
        <w:rPr>
          <w:rFonts w:ascii="Arial" w:hAnsi="Arial" w:cs="Arial"/>
          <w:noProof/>
        </w:rPr>
        <w:t>Rappel par Claude MAINPIN que le CA est constitué de 8 membres</w:t>
      </w:r>
      <w:r w:rsidR="00715945">
        <w:rPr>
          <w:rFonts w:ascii="Arial" w:hAnsi="Arial" w:cs="Arial"/>
          <w:noProof/>
        </w:rPr>
        <w:t xml:space="preserve"> élus</w:t>
      </w:r>
      <w:r w:rsidRPr="00883531">
        <w:rPr>
          <w:rFonts w:ascii="Arial" w:hAnsi="Arial" w:cs="Arial"/>
          <w:noProof/>
        </w:rPr>
        <w:t>, en 2022</w:t>
      </w:r>
      <w:r w:rsidR="00913B41" w:rsidRPr="00883531">
        <w:rPr>
          <w:rFonts w:ascii="Arial" w:hAnsi="Arial" w:cs="Arial"/>
          <w:noProof/>
        </w:rPr>
        <w:t>,</w:t>
      </w:r>
      <w:r w:rsidRPr="00883531">
        <w:rPr>
          <w:rFonts w:ascii="Arial" w:hAnsi="Arial" w:cs="Arial"/>
          <w:noProof/>
        </w:rPr>
        <w:t xml:space="preserve"> </w:t>
      </w:r>
      <w:r w:rsidR="00221E07">
        <w:rPr>
          <w:rFonts w:ascii="Arial" w:hAnsi="Arial" w:cs="Arial"/>
          <w:noProof/>
        </w:rPr>
        <w:t xml:space="preserve">les </w:t>
      </w:r>
      <w:r w:rsidRPr="00883531">
        <w:rPr>
          <w:rFonts w:ascii="Arial" w:hAnsi="Arial" w:cs="Arial"/>
          <w:noProof/>
        </w:rPr>
        <w:t xml:space="preserve">nouveaux </w:t>
      </w:r>
      <w:r w:rsidR="00221E07">
        <w:rPr>
          <w:rFonts w:ascii="Arial" w:hAnsi="Arial" w:cs="Arial"/>
          <w:noProof/>
        </w:rPr>
        <w:t>sont</w:t>
      </w:r>
      <w:r w:rsidRPr="00883531">
        <w:rPr>
          <w:rFonts w:ascii="Arial" w:hAnsi="Arial" w:cs="Arial"/>
          <w:noProof/>
        </w:rPr>
        <w:t xml:space="preserve">, Laurent </w:t>
      </w:r>
      <w:r w:rsidR="00F775F9" w:rsidRPr="00883531">
        <w:rPr>
          <w:rFonts w:ascii="Arial" w:hAnsi="Arial" w:cs="Arial"/>
          <w:noProof/>
        </w:rPr>
        <w:t>ARGUEYROLLES</w:t>
      </w:r>
      <w:r w:rsidRPr="00883531">
        <w:rPr>
          <w:rFonts w:ascii="Arial" w:hAnsi="Arial" w:cs="Arial"/>
          <w:noProof/>
        </w:rPr>
        <w:t xml:space="preserve">, </w:t>
      </w:r>
      <w:r w:rsidR="00883531">
        <w:rPr>
          <w:rFonts w:ascii="Arial" w:hAnsi="Arial" w:cs="Arial"/>
          <w:noProof/>
        </w:rPr>
        <w:t>Lise PETAUTON, Fabienne TRONEL-BADETZ, Jérémy RIBA, Anne GUILHOT, Françoise TESSE et Stéphane PANIN.</w:t>
      </w:r>
    </w:p>
    <w:p w:rsidR="00883531" w:rsidRPr="00883531" w:rsidRDefault="00883531" w:rsidP="00883531">
      <w:pPr>
        <w:pStyle w:val="Paragraphedeliste"/>
        <w:jc w:val="both"/>
        <w:rPr>
          <w:rFonts w:ascii="Arial" w:hAnsi="Arial" w:cs="Arial"/>
          <w:noProof/>
        </w:rPr>
      </w:pPr>
    </w:p>
    <w:p w:rsidR="00883531" w:rsidRPr="00883531" w:rsidRDefault="00883531" w:rsidP="00715945">
      <w:pPr>
        <w:pStyle w:val="Paragraphedeliste"/>
        <w:jc w:val="both"/>
        <w:rPr>
          <w:rFonts w:ascii="Arial" w:hAnsi="Arial" w:cs="Arial"/>
          <w:noProof/>
        </w:rPr>
      </w:pPr>
    </w:p>
    <w:p w:rsidR="00822AAC" w:rsidRPr="00715945" w:rsidRDefault="00822AAC" w:rsidP="00715945">
      <w:pPr>
        <w:rPr>
          <w:rFonts w:ascii="Arial" w:hAnsi="Arial" w:cs="Arial"/>
          <w:noProof/>
        </w:rPr>
      </w:pPr>
      <w:r w:rsidRPr="00715945">
        <w:rPr>
          <w:rFonts w:ascii="Arial" w:hAnsi="Arial" w:cs="Arial"/>
          <w:noProof/>
        </w:rPr>
        <w:t>Pour clôturer l’assemblée et compte tenu de la trésorerie solide, le nouveau Président élu propose de financer l’hébergement et la restauration du séjour en Corrèze pour les membres du comité régional.</w:t>
      </w:r>
    </w:p>
    <w:p w:rsidR="003E38D7" w:rsidRPr="005823DF" w:rsidRDefault="003E38D7" w:rsidP="005823DF">
      <w:pPr>
        <w:jc w:val="both"/>
        <w:rPr>
          <w:rFonts w:ascii="Arial" w:hAnsi="Arial" w:cs="Arial"/>
          <w:noProof/>
        </w:rPr>
      </w:pPr>
    </w:p>
    <w:sectPr w:rsidR="003E38D7" w:rsidRPr="005823DF" w:rsidSect="002160B8">
      <w:type w:val="continuous"/>
      <w:pgSz w:w="11906" w:h="16838"/>
      <w:pgMar w:top="1417" w:right="113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512"/>
    <w:multiLevelType w:val="hybridMultilevel"/>
    <w:tmpl w:val="EDD21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FB598B"/>
    <w:multiLevelType w:val="hybridMultilevel"/>
    <w:tmpl w:val="045C8AF8"/>
    <w:lvl w:ilvl="0" w:tplc="E6A4ACCA">
      <w:start w:val="1"/>
      <w:numFmt w:val="bullet"/>
      <w:lvlText w:val="-"/>
      <w:lvlJc w:val="left"/>
      <w:pPr>
        <w:ind w:left="720" w:hanging="360"/>
      </w:pPr>
      <w:rPr>
        <w:rFonts w:ascii="Lucida Sans Unicode" w:hAnsi="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75861"/>
    <w:multiLevelType w:val="hybridMultilevel"/>
    <w:tmpl w:val="7FCEA444"/>
    <w:lvl w:ilvl="0" w:tplc="66541774">
      <w:start w:val="1"/>
      <w:numFmt w:val="upperRoman"/>
      <w:lvlText w:val="%1."/>
      <w:lvlJc w:val="right"/>
      <w:pPr>
        <w:tabs>
          <w:tab w:val="num" w:pos="720"/>
        </w:tabs>
        <w:ind w:left="720" w:hanging="360"/>
      </w:pPr>
    </w:lvl>
    <w:lvl w:ilvl="1" w:tplc="06183F0A" w:tentative="1">
      <w:start w:val="1"/>
      <w:numFmt w:val="upperRoman"/>
      <w:lvlText w:val="%2."/>
      <w:lvlJc w:val="right"/>
      <w:pPr>
        <w:tabs>
          <w:tab w:val="num" w:pos="1440"/>
        </w:tabs>
        <w:ind w:left="1440" w:hanging="360"/>
      </w:pPr>
    </w:lvl>
    <w:lvl w:ilvl="2" w:tplc="DF6CC72E">
      <w:start w:val="1"/>
      <w:numFmt w:val="upperRoman"/>
      <w:lvlText w:val="%3."/>
      <w:lvlJc w:val="right"/>
      <w:pPr>
        <w:tabs>
          <w:tab w:val="num" w:pos="2160"/>
        </w:tabs>
        <w:ind w:left="2160" w:hanging="360"/>
      </w:pPr>
    </w:lvl>
    <w:lvl w:ilvl="3" w:tplc="BD26EC3C" w:tentative="1">
      <w:start w:val="1"/>
      <w:numFmt w:val="upperRoman"/>
      <w:lvlText w:val="%4."/>
      <w:lvlJc w:val="right"/>
      <w:pPr>
        <w:tabs>
          <w:tab w:val="num" w:pos="2880"/>
        </w:tabs>
        <w:ind w:left="2880" w:hanging="360"/>
      </w:pPr>
    </w:lvl>
    <w:lvl w:ilvl="4" w:tplc="6EFE623C" w:tentative="1">
      <w:start w:val="1"/>
      <w:numFmt w:val="upperRoman"/>
      <w:lvlText w:val="%5."/>
      <w:lvlJc w:val="right"/>
      <w:pPr>
        <w:tabs>
          <w:tab w:val="num" w:pos="3600"/>
        </w:tabs>
        <w:ind w:left="3600" w:hanging="360"/>
      </w:pPr>
    </w:lvl>
    <w:lvl w:ilvl="5" w:tplc="1C1E2858" w:tentative="1">
      <w:start w:val="1"/>
      <w:numFmt w:val="upperRoman"/>
      <w:lvlText w:val="%6."/>
      <w:lvlJc w:val="right"/>
      <w:pPr>
        <w:tabs>
          <w:tab w:val="num" w:pos="4320"/>
        </w:tabs>
        <w:ind w:left="4320" w:hanging="360"/>
      </w:pPr>
    </w:lvl>
    <w:lvl w:ilvl="6" w:tplc="FEC69718" w:tentative="1">
      <w:start w:val="1"/>
      <w:numFmt w:val="upperRoman"/>
      <w:lvlText w:val="%7."/>
      <w:lvlJc w:val="right"/>
      <w:pPr>
        <w:tabs>
          <w:tab w:val="num" w:pos="5040"/>
        </w:tabs>
        <w:ind w:left="5040" w:hanging="360"/>
      </w:pPr>
    </w:lvl>
    <w:lvl w:ilvl="7" w:tplc="219A8D8E" w:tentative="1">
      <w:start w:val="1"/>
      <w:numFmt w:val="upperRoman"/>
      <w:lvlText w:val="%8."/>
      <w:lvlJc w:val="right"/>
      <w:pPr>
        <w:tabs>
          <w:tab w:val="num" w:pos="5760"/>
        </w:tabs>
        <w:ind w:left="5760" w:hanging="360"/>
      </w:pPr>
    </w:lvl>
    <w:lvl w:ilvl="8" w:tplc="1BAE6D54" w:tentative="1">
      <w:start w:val="1"/>
      <w:numFmt w:val="upperRoman"/>
      <w:lvlText w:val="%9."/>
      <w:lvlJc w:val="right"/>
      <w:pPr>
        <w:tabs>
          <w:tab w:val="num" w:pos="6480"/>
        </w:tabs>
        <w:ind w:left="6480" w:hanging="360"/>
      </w:pPr>
    </w:lvl>
  </w:abstractNum>
  <w:abstractNum w:abstractNumId="3" w15:restartNumberingAfterBreak="0">
    <w:nsid w:val="12894044"/>
    <w:multiLevelType w:val="hybridMultilevel"/>
    <w:tmpl w:val="5F8CEC8A"/>
    <w:lvl w:ilvl="0" w:tplc="E6A4ACCA">
      <w:start w:val="1"/>
      <w:numFmt w:val="bullet"/>
      <w:lvlText w:val="-"/>
      <w:lvlJc w:val="left"/>
      <w:pPr>
        <w:ind w:left="720" w:hanging="360"/>
      </w:pPr>
      <w:rPr>
        <w:rFonts w:ascii="Lucida Sans Unicode" w:hAnsi="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0C708D"/>
    <w:multiLevelType w:val="hybridMultilevel"/>
    <w:tmpl w:val="3E603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1126BA"/>
    <w:multiLevelType w:val="hybridMultilevel"/>
    <w:tmpl w:val="EDEE6BB6"/>
    <w:lvl w:ilvl="0" w:tplc="E6A4ACCA">
      <w:start w:val="1"/>
      <w:numFmt w:val="bullet"/>
      <w:lvlText w:val="-"/>
      <w:lvlJc w:val="left"/>
      <w:pPr>
        <w:tabs>
          <w:tab w:val="num" w:pos="720"/>
        </w:tabs>
        <w:ind w:left="720" w:hanging="360"/>
      </w:pPr>
      <w:rPr>
        <w:rFonts w:ascii="Lucida Sans Unicode" w:hAnsi="Lucida Sans Unicode" w:hint="default"/>
      </w:rPr>
    </w:lvl>
    <w:lvl w:ilvl="1" w:tplc="625E3092" w:tentative="1">
      <w:start w:val="1"/>
      <w:numFmt w:val="bullet"/>
      <w:lvlText w:val="•"/>
      <w:lvlJc w:val="left"/>
      <w:pPr>
        <w:tabs>
          <w:tab w:val="num" w:pos="1440"/>
        </w:tabs>
        <w:ind w:left="1440" w:hanging="360"/>
      </w:pPr>
      <w:rPr>
        <w:rFonts w:ascii="Arial" w:hAnsi="Arial" w:hint="default"/>
      </w:rPr>
    </w:lvl>
    <w:lvl w:ilvl="2" w:tplc="D3C4A574" w:tentative="1">
      <w:start w:val="1"/>
      <w:numFmt w:val="bullet"/>
      <w:lvlText w:val="•"/>
      <w:lvlJc w:val="left"/>
      <w:pPr>
        <w:tabs>
          <w:tab w:val="num" w:pos="2160"/>
        </w:tabs>
        <w:ind w:left="2160" w:hanging="360"/>
      </w:pPr>
      <w:rPr>
        <w:rFonts w:ascii="Arial" w:hAnsi="Arial" w:hint="default"/>
      </w:rPr>
    </w:lvl>
    <w:lvl w:ilvl="3" w:tplc="BDD29B36" w:tentative="1">
      <w:start w:val="1"/>
      <w:numFmt w:val="bullet"/>
      <w:lvlText w:val="•"/>
      <w:lvlJc w:val="left"/>
      <w:pPr>
        <w:tabs>
          <w:tab w:val="num" w:pos="2880"/>
        </w:tabs>
        <w:ind w:left="2880" w:hanging="360"/>
      </w:pPr>
      <w:rPr>
        <w:rFonts w:ascii="Arial" w:hAnsi="Arial" w:hint="default"/>
      </w:rPr>
    </w:lvl>
    <w:lvl w:ilvl="4" w:tplc="E0E41478" w:tentative="1">
      <w:start w:val="1"/>
      <w:numFmt w:val="bullet"/>
      <w:lvlText w:val="•"/>
      <w:lvlJc w:val="left"/>
      <w:pPr>
        <w:tabs>
          <w:tab w:val="num" w:pos="3600"/>
        </w:tabs>
        <w:ind w:left="3600" w:hanging="360"/>
      </w:pPr>
      <w:rPr>
        <w:rFonts w:ascii="Arial" w:hAnsi="Arial" w:hint="default"/>
      </w:rPr>
    </w:lvl>
    <w:lvl w:ilvl="5" w:tplc="84EAA0FE" w:tentative="1">
      <w:start w:val="1"/>
      <w:numFmt w:val="bullet"/>
      <w:lvlText w:val="•"/>
      <w:lvlJc w:val="left"/>
      <w:pPr>
        <w:tabs>
          <w:tab w:val="num" w:pos="4320"/>
        </w:tabs>
        <w:ind w:left="4320" w:hanging="360"/>
      </w:pPr>
      <w:rPr>
        <w:rFonts w:ascii="Arial" w:hAnsi="Arial" w:hint="default"/>
      </w:rPr>
    </w:lvl>
    <w:lvl w:ilvl="6" w:tplc="B9604DC4" w:tentative="1">
      <w:start w:val="1"/>
      <w:numFmt w:val="bullet"/>
      <w:lvlText w:val="•"/>
      <w:lvlJc w:val="left"/>
      <w:pPr>
        <w:tabs>
          <w:tab w:val="num" w:pos="5040"/>
        </w:tabs>
        <w:ind w:left="5040" w:hanging="360"/>
      </w:pPr>
      <w:rPr>
        <w:rFonts w:ascii="Arial" w:hAnsi="Arial" w:hint="default"/>
      </w:rPr>
    </w:lvl>
    <w:lvl w:ilvl="7" w:tplc="B5BA230C" w:tentative="1">
      <w:start w:val="1"/>
      <w:numFmt w:val="bullet"/>
      <w:lvlText w:val="•"/>
      <w:lvlJc w:val="left"/>
      <w:pPr>
        <w:tabs>
          <w:tab w:val="num" w:pos="5760"/>
        </w:tabs>
        <w:ind w:left="5760" w:hanging="360"/>
      </w:pPr>
      <w:rPr>
        <w:rFonts w:ascii="Arial" w:hAnsi="Arial" w:hint="default"/>
      </w:rPr>
    </w:lvl>
    <w:lvl w:ilvl="8" w:tplc="07E41D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46D99"/>
    <w:multiLevelType w:val="hybridMultilevel"/>
    <w:tmpl w:val="AEA0B5CC"/>
    <w:lvl w:ilvl="0" w:tplc="EE885FB0">
      <w:start w:val="1"/>
      <w:numFmt w:val="bullet"/>
      <w:lvlText w:val="•"/>
      <w:lvlJc w:val="left"/>
      <w:pPr>
        <w:tabs>
          <w:tab w:val="num" w:pos="720"/>
        </w:tabs>
        <w:ind w:left="720" w:hanging="360"/>
      </w:pPr>
      <w:rPr>
        <w:rFonts w:ascii="Arial" w:hAnsi="Arial" w:hint="default"/>
      </w:rPr>
    </w:lvl>
    <w:lvl w:ilvl="1" w:tplc="625E3092" w:tentative="1">
      <w:start w:val="1"/>
      <w:numFmt w:val="bullet"/>
      <w:lvlText w:val="•"/>
      <w:lvlJc w:val="left"/>
      <w:pPr>
        <w:tabs>
          <w:tab w:val="num" w:pos="1440"/>
        </w:tabs>
        <w:ind w:left="1440" w:hanging="360"/>
      </w:pPr>
      <w:rPr>
        <w:rFonts w:ascii="Arial" w:hAnsi="Arial" w:hint="default"/>
      </w:rPr>
    </w:lvl>
    <w:lvl w:ilvl="2" w:tplc="D3C4A574" w:tentative="1">
      <w:start w:val="1"/>
      <w:numFmt w:val="bullet"/>
      <w:lvlText w:val="•"/>
      <w:lvlJc w:val="left"/>
      <w:pPr>
        <w:tabs>
          <w:tab w:val="num" w:pos="2160"/>
        </w:tabs>
        <w:ind w:left="2160" w:hanging="360"/>
      </w:pPr>
      <w:rPr>
        <w:rFonts w:ascii="Arial" w:hAnsi="Arial" w:hint="default"/>
      </w:rPr>
    </w:lvl>
    <w:lvl w:ilvl="3" w:tplc="BDD29B36" w:tentative="1">
      <w:start w:val="1"/>
      <w:numFmt w:val="bullet"/>
      <w:lvlText w:val="•"/>
      <w:lvlJc w:val="left"/>
      <w:pPr>
        <w:tabs>
          <w:tab w:val="num" w:pos="2880"/>
        </w:tabs>
        <w:ind w:left="2880" w:hanging="360"/>
      </w:pPr>
      <w:rPr>
        <w:rFonts w:ascii="Arial" w:hAnsi="Arial" w:hint="default"/>
      </w:rPr>
    </w:lvl>
    <w:lvl w:ilvl="4" w:tplc="E0E41478" w:tentative="1">
      <w:start w:val="1"/>
      <w:numFmt w:val="bullet"/>
      <w:lvlText w:val="•"/>
      <w:lvlJc w:val="left"/>
      <w:pPr>
        <w:tabs>
          <w:tab w:val="num" w:pos="3600"/>
        </w:tabs>
        <w:ind w:left="3600" w:hanging="360"/>
      </w:pPr>
      <w:rPr>
        <w:rFonts w:ascii="Arial" w:hAnsi="Arial" w:hint="default"/>
      </w:rPr>
    </w:lvl>
    <w:lvl w:ilvl="5" w:tplc="84EAA0FE" w:tentative="1">
      <w:start w:val="1"/>
      <w:numFmt w:val="bullet"/>
      <w:lvlText w:val="•"/>
      <w:lvlJc w:val="left"/>
      <w:pPr>
        <w:tabs>
          <w:tab w:val="num" w:pos="4320"/>
        </w:tabs>
        <w:ind w:left="4320" w:hanging="360"/>
      </w:pPr>
      <w:rPr>
        <w:rFonts w:ascii="Arial" w:hAnsi="Arial" w:hint="default"/>
      </w:rPr>
    </w:lvl>
    <w:lvl w:ilvl="6" w:tplc="B9604DC4" w:tentative="1">
      <w:start w:val="1"/>
      <w:numFmt w:val="bullet"/>
      <w:lvlText w:val="•"/>
      <w:lvlJc w:val="left"/>
      <w:pPr>
        <w:tabs>
          <w:tab w:val="num" w:pos="5040"/>
        </w:tabs>
        <w:ind w:left="5040" w:hanging="360"/>
      </w:pPr>
      <w:rPr>
        <w:rFonts w:ascii="Arial" w:hAnsi="Arial" w:hint="default"/>
      </w:rPr>
    </w:lvl>
    <w:lvl w:ilvl="7" w:tplc="B5BA230C" w:tentative="1">
      <w:start w:val="1"/>
      <w:numFmt w:val="bullet"/>
      <w:lvlText w:val="•"/>
      <w:lvlJc w:val="left"/>
      <w:pPr>
        <w:tabs>
          <w:tab w:val="num" w:pos="5760"/>
        </w:tabs>
        <w:ind w:left="5760" w:hanging="360"/>
      </w:pPr>
      <w:rPr>
        <w:rFonts w:ascii="Arial" w:hAnsi="Arial" w:hint="default"/>
      </w:rPr>
    </w:lvl>
    <w:lvl w:ilvl="8" w:tplc="07E41D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1A19B4"/>
    <w:multiLevelType w:val="hybridMultilevel"/>
    <w:tmpl w:val="7DFCD4D8"/>
    <w:lvl w:ilvl="0" w:tplc="005ABEA8">
      <w:start w:val="1"/>
      <w:numFmt w:val="bullet"/>
      <w:lvlText w:val="-"/>
      <w:lvlJc w:val="left"/>
      <w:pPr>
        <w:tabs>
          <w:tab w:val="num" w:pos="720"/>
        </w:tabs>
        <w:ind w:left="720" w:hanging="360"/>
      </w:pPr>
      <w:rPr>
        <w:rFonts w:ascii="Lucida Sans Unicode" w:hAnsi="Lucida Sans Unicode" w:hint="default"/>
      </w:rPr>
    </w:lvl>
    <w:lvl w:ilvl="1" w:tplc="E3D03BCC" w:tentative="1">
      <w:start w:val="1"/>
      <w:numFmt w:val="bullet"/>
      <w:lvlText w:val="-"/>
      <w:lvlJc w:val="left"/>
      <w:pPr>
        <w:tabs>
          <w:tab w:val="num" w:pos="1440"/>
        </w:tabs>
        <w:ind w:left="1440" w:hanging="360"/>
      </w:pPr>
      <w:rPr>
        <w:rFonts w:ascii="Lucida Sans Unicode" w:hAnsi="Lucida Sans Unicode" w:hint="default"/>
      </w:rPr>
    </w:lvl>
    <w:lvl w:ilvl="2" w:tplc="4B1E54B8" w:tentative="1">
      <w:start w:val="1"/>
      <w:numFmt w:val="bullet"/>
      <w:lvlText w:val="-"/>
      <w:lvlJc w:val="left"/>
      <w:pPr>
        <w:tabs>
          <w:tab w:val="num" w:pos="2160"/>
        </w:tabs>
        <w:ind w:left="2160" w:hanging="360"/>
      </w:pPr>
      <w:rPr>
        <w:rFonts w:ascii="Lucida Sans Unicode" w:hAnsi="Lucida Sans Unicode" w:hint="default"/>
      </w:rPr>
    </w:lvl>
    <w:lvl w:ilvl="3" w:tplc="67E05D70" w:tentative="1">
      <w:start w:val="1"/>
      <w:numFmt w:val="bullet"/>
      <w:lvlText w:val="-"/>
      <w:lvlJc w:val="left"/>
      <w:pPr>
        <w:tabs>
          <w:tab w:val="num" w:pos="2880"/>
        </w:tabs>
        <w:ind w:left="2880" w:hanging="360"/>
      </w:pPr>
      <w:rPr>
        <w:rFonts w:ascii="Lucida Sans Unicode" w:hAnsi="Lucida Sans Unicode" w:hint="default"/>
      </w:rPr>
    </w:lvl>
    <w:lvl w:ilvl="4" w:tplc="F8EC1608" w:tentative="1">
      <w:start w:val="1"/>
      <w:numFmt w:val="bullet"/>
      <w:lvlText w:val="-"/>
      <w:lvlJc w:val="left"/>
      <w:pPr>
        <w:tabs>
          <w:tab w:val="num" w:pos="3600"/>
        </w:tabs>
        <w:ind w:left="3600" w:hanging="360"/>
      </w:pPr>
      <w:rPr>
        <w:rFonts w:ascii="Lucida Sans Unicode" w:hAnsi="Lucida Sans Unicode" w:hint="default"/>
      </w:rPr>
    </w:lvl>
    <w:lvl w:ilvl="5" w:tplc="9BE4F0A8" w:tentative="1">
      <w:start w:val="1"/>
      <w:numFmt w:val="bullet"/>
      <w:lvlText w:val="-"/>
      <w:lvlJc w:val="left"/>
      <w:pPr>
        <w:tabs>
          <w:tab w:val="num" w:pos="4320"/>
        </w:tabs>
        <w:ind w:left="4320" w:hanging="360"/>
      </w:pPr>
      <w:rPr>
        <w:rFonts w:ascii="Lucida Sans Unicode" w:hAnsi="Lucida Sans Unicode" w:hint="default"/>
      </w:rPr>
    </w:lvl>
    <w:lvl w:ilvl="6" w:tplc="24764D28" w:tentative="1">
      <w:start w:val="1"/>
      <w:numFmt w:val="bullet"/>
      <w:lvlText w:val="-"/>
      <w:lvlJc w:val="left"/>
      <w:pPr>
        <w:tabs>
          <w:tab w:val="num" w:pos="5040"/>
        </w:tabs>
        <w:ind w:left="5040" w:hanging="360"/>
      </w:pPr>
      <w:rPr>
        <w:rFonts w:ascii="Lucida Sans Unicode" w:hAnsi="Lucida Sans Unicode" w:hint="default"/>
      </w:rPr>
    </w:lvl>
    <w:lvl w:ilvl="7" w:tplc="545483C4" w:tentative="1">
      <w:start w:val="1"/>
      <w:numFmt w:val="bullet"/>
      <w:lvlText w:val="-"/>
      <w:lvlJc w:val="left"/>
      <w:pPr>
        <w:tabs>
          <w:tab w:val="num" w:pos="5760"/>
        </w:tabs>
        <w:ind w:left="5760" w:hanging="360"/>
      </w:pPr>
      <w:rPr>
        <w:rFonts w:ascii="Lucida Sans Unicode" w:hAnsi="Lucida Sans Unicode" w:hint="default"/>
      </w:rPr>
    </w:lvl>
    <w:lvl w:ilvl="8" w:tplc="9E06CC2E" w:tentative="1">
      <w:start w:val="1"/>
      <w:numFmt w:val="bullet"/>
      <w:lvlText w:val="-"/>
      <w:lvlJc w:val="left"/>
      <w:pPr>
        <w:tabs>
          <w:tab w:val="num" w:pos="6480"/>
        </w:tabs>
        <w:ind w:left="6480" w:hanging="360"/>
      </w:pPr>
      <w:rPr>
        <w:rFonts w:ascii="Lucida Sans Unicode" w:hAnsi="Lucida Sans Unicode" w:hint="default"/>
      </w:rPr>
    </w:lvl>
  </w:abstractNum>
  <w:abstractNum w:abstractNumId="8" w15:restartNumberingAfterBreak="0">
    <w:nsid w:val="211A167F"/>
    <w:multiLevelType w:val="hybridMultilevel"/>
    <w:tmpl w:val="7740678A"/>
    <w:lvl w:ilvl="0" w:tplc="9BC66E84">
      <w:start w:val="1"/>
      <w:numFmt w:val="bullet"/>
      <w:lvlText w:val="•"/>
      <w:lvlJc w:val="left"/>
      <w:pPr>
        <w:tabs>
          <w:tab w:val="num" w:pos="720"/>
        </w:tabs>
        <w:ind w:left="720" w:hanging="360"/>
      </w:pPr>
      <w:rPr>
        <w:rFonts w:ascii="Arial" w:hAnsi="Arial" w:hint="default"/>
      </w:rPr>
    </w:lvl>
    <w:lvl w:ilvl="1" w:tplc="1C9CCBC6" w:tentative="1">
      <w:start w:val="1"/>
      <w:numFmt w:val="bullet"/>
      <w:lvlText w:val="•"/>
      <w:lvlJc w:val="left"/>
      <w:pPr>
        <w:tabs>
          <w:tab w:val="num" w:pos="1440"/>
        </w:tabs>
        <w:ind w:left="1440" w:hanging="360"/>
      </w:pPr>
      <w:rPr>
        <w:rFonts w:ascii="Arial" w:hAnsi="Arial" w:hint="default"/>
      </w:rPr>
    </w:lvl>
    <w:lvl w:ilvl="2" w:tplc="0BF2A7E6" w:tentative="1">
      <w:start w:val="1"/>
      <w:numFmt w:val="bullet"/>
      <w:lvlText w:val="•"/>
      <w:lvlJc w:val="left"/>
      <w:pPr>
        <w:tabs>
          <w:tab w:val="num" w:pos="2160"/>
        </w:tabs>
        <w:ind w:left="2160" w:hanging="360"/>
      </w:pPr>
      <w:rPr>
        <w:rFonts w:ascii="Arial" w:hAnsi="Arial" w:hint="default"/>
      </w:rPr>
    </w:lvl>
    <w:lvl w:ilvl="3" w:tplc="8D603042" w:tentative="1">
      <w:start w:val="1"/>
      <w:numFmt w:val="bullet"/>
      <w:lvlText w:val="•"/>
      <w:lvlJc w:val="left"/>
      <w:pPr>
        <w:tabs>
          <w:tab w:val="num" w:pos="2880"/>
        </w:tabs>
        <w:ind w:left="2880" w:hanging="360"/>
      </w:pPr>
      <w:rPr>
        <w:rFonts w:ascii="Arial" w:hAnsi="Arial" w:hint="default"/>
      </w:rPr>
    </w:lvl>
    <w:lvl w:ilvl="4" w:tplc="B824E768" w:tentative="1">
      <w:start w:val="1"/>
      <w:numFmt w:val="bullet"/>
      <w:lvlText w:val="•"/>
      <w:lvlJc w:val="left"/>
      <w:pPr>
        <w:tabs>
          <w:tab w:val="num" w:pos="3600"/>
        </w:tabs>
        <w:ind w:left="3600" w:hanging="360"/>
      </w:pPr>
      <w:rPr>
        <w:rFonts w:ascii="Arial" w:hAnsi="Arial" w:hint="default"/>
      </w:rPr>
    </w:lvl>
    <w:lvl w:ilvl="5" w:tplc="22A8E7CA" w:tentative="1">
      <w:start w:val="1"/>
      <w:numFmt w:val="bullet"/>
      <w:lvlText w:val="•"/>
      <w:lvlJc w:val="left"/>
      <w:pPr>
        <w:tabs>
          <w:tab w:val="num" w:pos="4320"/>
        </w:tabs>
        <w:ind w:left="4320" w:hanging="360"/>
      </w:pPr>
      <w:rPr>
        <w:rFonts w:ascii="Arial" w:hAnsi="Arial" w:hint="default"/>
      </w:rPr>
    </w:lvl>
    <w:lvl w:ilvl="6" w:tplc="C0807D16" w:tentative="1">
      <w:start w:val="1"/>
      <w:numFmt w:val="bullet"/>
      <w:lvlText w:val="•"/>
      <w:lvlJc w:val="left"/>
      <w:pPr>
        <w:tabs>
          <w:tab w:val="num" w:pos="5040"/>
        </w:tabs>
        <w:ind w:left="5040" w:hanging="360"/>
      </w:pPr>
      <w:rPr>
        <w:rFonts w:ascii="Arial" w:hAnsi="Arial" w:hint="default"/>
      </w:rPr>
    </w:lvl>
    <w:lvl w:ilvl="7" w:tplc="2AC2B55C" w:tentative="1">
      <w:start w:val="1"/>
      <w:numFmt w:val="bullet"/>
      <w:lvlText w:val="•"/>
      <w:lvlJc w:val="left"/>
      <w:pPr>
        <w:tabs>
          <w:tab w:val="num" w:pos="5760"/>
        </w:tabs>
        <w:ind w:left="5760" w:hanging="360"/>
      </w:pPr>
      <w:rPr>
        <w:rFonts w:ascii="Arial" w:hAnsi="Arial" w:hint="default"/>
      </w:rPr>
    </w:lvl>
    <w:lvl w:ilvl="8" w:tplc="17F215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007CC6"/>
    <w:multiLevelType w:val="hybridMultilevel"/>
    <w:tmpl w:val="02BE8A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51190A"/>
    <w:multiLevelType w:val="hybridMultilevel"/>
    <w:tmpl w:val="9724B0CC"/>
    <w:lvl w:ilvl="0" w:tplc="37D66734">
      <w:start w:val="1"/>
      <w:numFmt w:val="bullet"/>
      <w:lvlText w:val="•"/>
      <w:lvlJc w:val="left"/>
      <w:pPr>
        <w:tabs>
          <w:tab w:val="num" w:pos="720"/>
        </w:tabs>
        <w:ind w:left="720" w:hanging="360"/>
      </w:pPr>
      <w:rPr>
        <w:rFonts w:ascii="Arial" w:hAnsi="Arial" w:hint="default"/>
      </w:rPr>
    </w:lvl>
    <w:lvl w:ilvl="1" w:tplc="B3C04366">
      <w:start w:val="1"/>
      <w:numFmt w:val="bullet"/>
      <w:lvlText w:val="•"/>
      <w:lvlJc w:val="left"/>
      <w:pPr>
        <w:tabs>
          <w:tab w:val="num" w:pos="1440"/>
        </w:tabs>
        <w:ind w:left="1440" w:hanging="360"/>
      </w:pPr>
      <w:rPr>
        <w:rFonts w:ascii="Arial" w:hAnsi="Arial" w:hint="default"/>
      </w:rPr>
    </w:lvl>
    <w:lvl w:ilvl="2" w:tplc="078CF1EC" w:tentative="1">
      <w:start w:val="1"/>
      <w:numFmt w:val="bullet"/>
      <w:lvlText w:val="•"/>
      <w:lvlJc w:val="left"/>
      <w:pPr>
        <w:tabs>
          <w:tab w:val="num" w:pos="2160"/>
        </w:tabs>
        <w:ind w:left="2160" w:hanging="360"/>
      </w:pPr>
      <w:rPr>
        <w:rFonts w:ascii="Arial" w:hAnsi="Arial" w:hint="default"/>
      </w:rPr>
    </w:lvl>
    <w:lvl w:ilvl="3" w:tplc="798ED5D4" w:tentative="1">
      <w:start w:val="1"/>
      <w:numFmt w:val="bullet"/>
      <w:lvlText w:val="•"/>
      <w:lvlJc w:val="left"/>
      <w:pPr>
        <w:tabs>
          <w:tab w:val="num" w:pos="2880"/>
        </w:tabs>
        <w:ind w:left="2880" w:hanging="360"/>
      </w:pPr>
      <w:rPr>
        <w:rFonts w:ascii="Arial" w:hAnsi="Arial" w:hint="default"/>
      </w:rPr>
    </w:lvl>
    <w:lvl w:ilvl="4" w:tplc="BA7A78B8" w:tentative="1">
      <w:start w:val="1"/>
      <w:numFmt w:val="bullet"/>
      <w:lvlText w:val="•"/>
      <w:lvlJc w:val="left"/>
      <w:pPr>
        <w:tabs>
          <w:tab w:val="num" w:pos="3600"/>
        </w:tabs>
        <w:ind w:left="3600" w:hanging="360"/>
      </w:pPr>
      <w:rPr>
        <w:rFonts w:ascii="Arial" w:hAnsi="Arial" w:hint="default"/>
      </w:rPr>
    </w:lvl>
    <w:lvl w:ilvl="5" w:tplc="B30A1AFC" w:tentative="1">
      <w:start w:val="1"/>
      <w:numFmt w:val="bullet"/>
      <w:lvlText w:val="•"/>
      <w:lvlJc w:val="left"/>
      <w:pPr>
        <w:tabs>
          <w:tab w:val="num" w:pos="4320"/>
        </w:tabs>
        <w:ind w:left="4320" w:hanging="360"/>
      </w:pPr>
      <w:rPr>
        <w:rFonts w:ascii="Arial" w:hAnsi="Arial" w:hint="default"/>
      </w:rPr>
    </w:lvl>
    <w:lvl w:ilvl="6" w:tplc="AD88BB2A" w:tentative="1">
      <w:start w:val="1"/>
      <w:numFmt w:val="bullet"/>
      <w:lvlText w:val="•"/>
      <w:lvlJc w:val="left"/>
      <w:pPr>
        <w:tabs>
          <w:tab w:val="num" w:pos="5040"/>
        </w:tabs>
        <w:ind w:left="5040" w:hanging="360"/>
      </w:pPr>
      <w:rPr>
        <w:rFonts w:ascii="Arial" w:hAnsi="Arial" w:hint="default"/>
      </w:rPr>
    </w:lvl>
    <w:lvl w:ilvl="7" w:tplc="E2A69E26" w:tentative="1">
      <w:start w:val="1"/>
      <w:numFmt w:val="bullet"/>
      <w:lvlText w:val="•"/>
      <w:lvlJc w:val="left"/>
      <w:pPr>
        <w:tabs>
          <w:tab w:val="num" w:pos="5760"/>
        </w:tabs>
        <w:ind w:left="5760" w:hanging="360"/>
      </w:pPr>
      <w:rPr>
        <w:rFonts w:ascii="Arial" w:hAnsi="Arial" w:hint="default"/>
      </w:rPr>
    </w:lvl>
    <w:lvl w:ilvl="8" w:tplc="A8B498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4C2B69"/>
    <w:multiLevelType w:val="hybridMultilevel"/>
    <w:tmpl w:val="50E0258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A925E9"/>
    <w:multiLevelType w:val="hybridMultilevel"/>
    <w:tmpl w:val="4356B47A"/>
    <w:lvl w:ilvl="0" w:tplc="E6A4ACCA">
      <w:start w:val="1"/>
      <w:numFmt w:val="bullet"/>
      <w:lvlText w:val="-"/>
      <w:lvlJc w:val="left"/>
      <w:pPr>
        <w:ind w:left="720" w:hanging="360"/>
      </w:pPr>
      <w:rPr>
        <w:rFonts w:ascii="Lucida Sans Unicode" w:hAnsi="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385F99"/>
    <w:multiLevelType w:val="hybridMultilevel"/>
    <w:tmpl w:val="8D849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49389B"/>
    <w:multiLevelType w:val="hybridMultilevel"/>
    <w:tmpl w:val="447481EE"/>
    <w:lvl w:ilvl="0" w:tplc="E6A4ACCA">
      <w:start w:val="1"/>
      <w:numFmt w:val="bullet"/>
      <w:lvlText w:val="-"/>
      <w:lvlJc w:val="left"/>
      <w:pPr>
        <w:ind w:left="720" w:hanging="360"/>
      </w:pPr>
      <w:rPr>
        <w:rFonts w:ascii="Lucida Sans Unicode" w:hAnsi="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D33D29"/>
    <w:multiLevelType w:val="hybridMultilevel"/>
    <w:tmpl w:val="2AAA3A6A"/>
    <w:lvl w:ilvl="0" w:tplc="3D7ABA34">
      <w:start w:val="1"/>
      <w:numFmt w:val="bullet"/>
      <w:lvlText w:val="•"/>
      <w:lvlJc w:val="left"/>
      <w:pPr>
        <w:tabs>
          <w:tab w:val="num" w:pos="720"/>
        </w:tabs>
        <w:ind w:left="720" w:hanging="360"/>
      </w:pPr>
      <w:rPr>
        <w:rFonts w:ascii="Arial" w:hAnsi="Arial" w:hint="default"/>
      </w:rPr>
    </w:lvl>
    <w:lvl w:ilvl="1" w:tplc="FF48F0AA" w:tentative="1">
      <w:start w:val="1"/>
      <w:numFmt w:val="bullet"/>
      <w:lvlText w:val="•"/>
      <w:lvlJc w:val="left"/>
      <w:pPr>
        <w:tabs>
          <w:tab w:val="num" w:pos="1440"/>
        </w:tabs>
        <w:ind w:left="1440" w:hanging="360"/>
      </w:pPr>
      <w:rPr>
        <w:rFonts w:ascii="Arial" w:hAnsi="Arial" w:hint="default"/>
      </w:rPr>
    </w:lvl>
    <w:lvl w:ilvl="2" w:tplc="34480506" w:tentative="1">
      <w:start w:val="1"/>
      <w:numFmt w:val="bullet"/>
      <w:lvlText w:val="•"/>
      <w:lvlJc w:val="left"/>
      <w:pPr>
        <w:tabs>
          <w:tab w:val="num" w:pos="2160"/>
        </w:tabs>
        <w:ind w:left="2160" w:hanging="360"/>
      </w:pPr>
      <w:rPr>
        <w:rFonts w:ascii="Arial" w:hAnsi="Arial" w:hint="default"/>
      </w:rPr>
    </w:lvl>
    <w:lvl w:ilvl="3" w:tplc="286650B2" w:tentative="1">
      <w:start w:val="1"/>
      <w:numFmt w:val="bullet"/>
      <w:lvlText w:val="•"/>
      <w:lvlJc w:val="left"/>
      <w:pPr>
        <w:tabs>
          <w:tab w:val="num" w:pos="2880"/>
        </w:tabs>
        <w:ind w:left="2880" w:hanging="360"/>
      </w:pPr>
      <w:rPr>
        <w:rFonts w:ascii="Arial" w:hAnsi="Arial" w:hint="default"/>
      </w:rPr>
    </w:lvl>
    <w:lvl w:ilvl="4" w:tplc="175C7444" w:tentative="1">
      <w:start w:val="1"/>
      <w:numFmt w:val="bullet"/>
      <w:lvlText w:val="•"/>
      <w:lvlJc w:val="left"/>
      <w:pPr>
        <w:tabs>
          <w:tab w:val="num" w:pos="3600"/>
        </w:tabs>
        <w:ind w:left="3600" w:hanging="360"/>
      </w:pPr>
      <w:rPr>
        <w:rFonts w:ascii="Arial" w:hAnsi="Arial" w:hint="default"/>
      </w:rPr>
    </w:lvl>
    <w:lvl w:ilvl="5" w:tplc="D5580C9C" w:tentative="1">
      <w:start w:val="1"/>
      <w:numFmt w:val="bullet"/>
      <w:lvlText w:val="•"/>
      <w:lvlJc w:val="left"/>
      <w:pPr>
        <w:tabs>
          <w:tab w:val="num" w:pos="4320"/>
        </w:tabs>
        <w:ind w:left="4320" w:hanging="360"/>
      </w:pPr>
      <w:rPr>
        <w:rFonts w:ascii="Arial" w:hAnsi="Arial" w:hint="default"/>
      </w:rPr>
    </w:lvl>
    <w:lvl w:ilvl="6" w:tplc="1F0EB170" w:tentative="1">
      <w:start w:val="1"/>
      <w:numFmt w:val="bullet"/>
      <w:lvlText w:val="•"/>
      <w:lvlJc w:val="left"/>
      <w:pPr>
        <w:tabs>
          <w:tab w:val="num" w:pos="5040"/>
        </w:tabs>
        <w:ind w:left="5040" w:hanging="360"/>
      </w:pPr>
      <w:rPr>
        <w:rFonts w:ascii="Arial" w:hAnsi="Arial" w:hint="default"/>
      </w:rPr>
    </w:lvl>
    <w:lvl w:ilvl="7" w:tplc="9612E044" w:tentative="1">
      <w:start w:val="1"/>
      <w:numFmt w:val="bullet"/>
      <w:lvlText w:val="•"/>
      <w:lvlJc w:val="left"/>
      <w:pPr>
        <w:tabs>
          <w:tab w:val="num" w:pos="5760"/>
        </w:tabs>
        <w:ind w:left="5760" w:hanging="360"/>
      </w:pPr>
      <w:rPr>
        <w:rFonts w:ascii="Arial" w:hAnsi="Arial" w:hint="default"/>
      </w:rPr>
    </w:lvl>
    <w:lvl w:ilvl="8" w:tplc="55C001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3D6906"/>
    <w:multiLevelType w:val="hybridMultilevel"/>
    <w:tmpl w:val="C246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42738B"/>
    <w:multiLevelType w:val="hybridMultilevel"/>
    <w:tmpl w:val="EEACC53A"/>
    <w:lvl w:ilvl="0" w:tplc="C67E8DDE">
      <w:start w:val="1"/>
      <w:numFmt w:val="bullet"/>
      <w:lvlText w:val="•"/>
      <w:lvlJc w:val="left"/>
      <w:pPr>
        <w:tabs>
          <w:tab w:val="num" w:pos="720"/>
        </w:tabs>
        <w:ind w:left="720" w:hanging="360"/>
      </w:pPr>
      <w:rPr>
        <w:rFonts w:ascii="Arial" w:hAnsi="Arial" w:hint="default"/>
      </w:rPr>
    </w:lvl>
    <w:lvl w:ilvl="1" w:tplc="230839A2" w:tentative="1">
      <w:start w:val="1"/>
      <w:numFmt w:val="bullet"/>
      <w:lvlText w:val="•"/>
      <w:lvlJc w:val="left"/>
      <w:pPr>
        <w:tabs>
          <w:tab w:val="num" w:pos="1440"/>
        </w:tabs>
        <w:ind w:left="1440" w:hanging="360"/>
      </w:pPr>
      <w:rPr>
        <w:rFonts w:ascii="Arial" w:hAnsi="Arial" w:hint="default"/>
      </w:rPr>
    </w:lvl>
    <w:lvl w:ilvl="2" w:tplc="685AA11C" w:tentative="1">
      <w:start w:val="1"/>
      <w:numFmt w:val="bullet"/>
      <w:lvlText w:val="•"/>
      <w:lvlJc w:val="left"/>
      <w:pPr>
        <w:tabs>
          <w:tab w:val="num" w:pos="2160"/>
        </w:tabs>
        <w:ind w:left="2160" w:hanging="360"/>
      </w:pPr>
      <w:rPr>
        <w:rFonts w:ascii="Arial" w:hAnsi="Arial" w:hint="default"/>
      </w:rPr>
    </w:lvl>
    <w:lvl w:ilvl="3" w:tplc="3D288270" w:tentative="1">
      <w:start w:val="1"/>
      <w:numFmt w:val="bullet"/>
      <w:lvlText w:val="•"/>
      <w:lvlJc w:val="left"/>
      <w:pPr>
        <w:tabs>
          <w:tab w:val="num" w:pos="2880"/>
        </w:tabs>
        <w:ind w:left="2880" w:hanging="360"/>
      </w:pPr>
      <w:rPr>
        <w:rFonts w:ascii="Arial" w:hAnsi="Arial" w:hint="default"/>
      </w:rPr>
    </w:lvl>
    <w:lvl w:ilvl="4" w:tplc="9D8ED7C8" w:tentative="1">
      <w:start w:val="1"/>
      <w:numFmt w:val="bullet"/>
      <w:lvlText w:val="•"/>
      <w:lvlJc w:val="left"/>
      <w:pPr>
        <w:tabs>
          <w:tab w:val="num" w:pos="3600"/>
        </w:tabs>
        <w:ind w:left="3600" w:hanging="360"/>
      </w:pPr>
      <w:rPr>
        <w:rFonts w:ascii="Arial" w:hAnsi="Arial" w:hint="default"/>
      </w:rPr>
    </w:lvl>
    <w:lvl w:ilvl="5" w:tplc="8EE09ECE" w:tentative="1">
      <w:start w:val="1"/>
      <w:numFmt w:val="bullet"/>
      <w:lvlText w:val="•"/>
      <w:lvlJc w:val="left"/>
      <w:pPr>
        <w:tabs>
          <w:tab w:val="num" w:pos="4320"/>
        </w:tabs>
        <w:ind w:left="4320" w:hanging="360"/>
      </w:pPr>
      <w:rPr>
        <w:rFonts w:ascii="Arial" w:hAnsi="Arial" w:hint="default"/>
      </w:rPr>
    </w:lvl>
    <w:lvl w:ilvl="6" w:tplc="C8A4D8A0" w:tentative="1">
      <w:start w:val="1"/>
      <w:numFmt w:val="bullet"/>
      <w:lvlText w:val="•"/>
      <w:lvlJc w:val="left"/>
      <w:pPr>
        <w:tabs>
          <w:tab w:val="num" w:pos="5040"/>
        </w:tabs>
        <w:ind w:left="5040" w:hanging="360"/>
      </w:pPr>
      <w:rPr>
        <w:rFonts w:ascii="Arial" w:hAnsi="Arial" w:hint="default"/>
      </w:rPr>
    </w:lvl>
    <w:lvl w:ilvl="7" w:tplc="155CD790" w:tentative="1">
      <w:start w:val="1"/>
      <w:numFmt w:val="bullet"/>
      <w:lvlText w:val="•"/>
      <w:lvlJc w:val="left"/>
      <w:pPr>
        <w:tabs>
          <w:tab w:val="num" w:pos="5760"/>
        </w:tabs>
        <w:ind w:left="5760" w:hanging="360"/>
      </w:pPr>
      <w:rPr>
        <w:rFonts w:ascii="Arial" w:hAnsi="Arial" w:hint="default"/>
      </w:rPr>
    </w:lvl>
    <w:lvl w:ilvl="8" w:tplc="5DFCFD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6F2654"/>
    <w:multiLevelType w:val="hybridMultilevel"/>
    <w:tmpl w:val="5E36CF54"/>
    <w:lvl w:ilvl="0" w:tplc="E6A4ACCA">
      <w:start w:val="1"/>
      <w:numFmt w:val="bullet"/>
      <w:lvlText w:val="-"/>
      <w:lvlJc w:val="left"/>
      <w:pPr>
        <w:ind w:left="720" w:hanging="360"/>
      </w:pPr>
      <w:rPr>
        <w:rFonts w:ascii="Lucida Sans Unicode" w:hAnsi="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FA74D6"/>
    <w:multiLevelType w:val="hybridMultilevel"/>
    <w:tmpl w:val="05E8F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8C2955"/>
    <w:multiLevelType w:val="hybridMultilevel"/>
    <w:tmpl w:val="A216D1A8"/>
    <w:lvl w:ilvl="0" w:tplc="B5425C60">
      <w:start w:val="1"/>
      <w:numFmt w:val="bullet"/>
      <w:lvlText w:val="•"/>
      <w:lvlJc w:val="left"/>
      <w:pPr>
        <w:tabs>
          <w:tab w:val="num" w:pos="720"/>
        </w:tabs>
        <w:ind w:left="720" w:hanging="360"/>
      </w:pPr>
      <w:rPr>
        <w:rFonts w:ascii="Arial" w:hAnsi="Arial" w:hint="default"/>
      </w:rPr>
    </w:lvl>
    <w:lvl w:ilvl="1" w:tplc="3870ABC2" w:tentative="1">
      <w:start w:val="1"/>
      <w:numFmt w:val="bullet"/>
      <w:lvlText w:val="•"/>
      <w:lvlJc w:val="left"/>
      <w:pPr>
        <w:tabs>
          <w:tab w:val="num" w:pos="1440"/>
        </w:tabs>
        <w:ind w:left="1440" w:hanging="360"/>
      </w:pPr>
      <w:rPr>
        <w:rFonts w:ascii="Arial" w:hAnsi="Arial" w:hint="default"/>
      </w:rPr>
    </w:lvl>
    <w:lvl w:ilvl="2" w:tplc="E00843FC" w:tentative="1">
      <w:start w:val="1"/>
      <w:numFmt w:val="bullet"/>
      <w:lvlText w:val="•"/>
      <w:lvlJc w:val="left"/>
      <w:pPr>
        <w:tabs>
          <w:tab w:val="num" w:pos="2160"/>
        </w:tabs>
        <w:ind w:left="2160" w:hanging="360"/>
      </w:pPr>
      <w:rPr>
        <w:rFonts w:ascii="Arial" w:hAnsi="Arial" w:hint="default"/>
      </w:rPr>
    </w:lvl>
    <w:lvl w:ilvl="3" w:tplc="ACC0C660" w:tentative="1">
      <w:start w:val="1"/>
      <w:numFmt w:val="bullet"/>
      <w:lvlText w:val="•"/>
      <w:lvlJc w:val="left"/>
      <w:pPr>
        <w:tabs>
          <w:tab w:val="num" w:pos="2880"/>
        </w:tabs>
        <w:ind w:left="2880" w:hanging="360"/>
      </w:pPr>
      <w:rPr>
        <w:rFonts w:ascii="Arial" w:hAnsi="Arial" w:hint="default"/>
      </w:rPr>
    </w:lvl>
    <w:lvl w:ilvl="4" w:tplc="00C6E37C" w:tentative="1">
      <w:start w:val="1"/>
      <w:numFmt w:val="bullet"/>
      <w:lvlText w:val="•"/>
      <w:lvlJc w:val="left"/>
      <w:pPr>
        <w:tabs>
          <w:tab w:val="num" w:pos="3600"/>
        </w:tabs>
        <w:ind w:left="3600" w:hanging="360"/>
      </w:pPr>
      <w:rPr>
        <w:rFonts w:ascii="Arial" w:hAnsi="Arial" w:hint="default"/>
      </w:rPr>
    </w:lvl>
    <w:lvl w:ilvl="5" w:tplc="BA1067D8" w:tentative="1">
      <w:start w:val="1"/>
      <w:numFmt w:val="bullet"/>
      <w:lvlText w:val="•"/>
      <w:lvlJc w:val="left"/>
      <w:pPr>
        <w:tabs>
          <w:tab w:val="num" w:pos="4320"/>
        </w:tabs>
        <w:ind w:left="4320" w:hanging="360"/>
      </w:pPr>
      <w:rPr>
        <w:rFonts w:ascii="Arial" w:hAnsi="Arial" w:hint="default"/>
      </w:rPr>
    </w:lvl>
    <w:lvl w:ilvl="6" w:tplc="51326F9E" w:tentative="1">
      <w:start w:val="1"/>
      <w:numFmt w:val="bullet"/>
      <w:lvlText w:val="•"/>
      <w:lvlJc w:val="left"/>
      <w:pPr>
        <w:tabs>
          <w:tab w:val="num" w:pos="5040"/>
        </w:tabs>
        <w:ind w:left="5040" w:hanging="360"/>
      </w:pPr>
      <w:rPr>
        <w:rFonts w:ascii="Arial" w:hAnsi="Arial" w:hint="default"/>
      </w:rPr>
    </w:lvl>
    <w:lvl w:ilvl="7" w:tplc="720C9410" w:tentative="1">
      <w:start w:val="1"/>
      <w:numFmt w:val="bullet"/>
      <w:lvlText w:val="•"/>
      <w:lvlJc w:val="left"/>
      <w:pPr>
        <w:tabs>
          <w:tab w:val="num" w:pos="5760"/>
        </w:tabs>
        <w:ind w:left="5760" w:hanging="360"/>
      </w:pPr>
      <w:rPr>
        <w:rFonts w:ascii="Arial" w:hAnsi="Arial" w:hint="default"/>
      </w:rPr>
    </w:lvl>
    <w:lvl w:ilvl="8" w:tplc="B14883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515845"/>
    <w:multiLevelType w:val="hybridMultilevel"/>
    <w:tmpl w:val="34CCF4AE"/>
    <w:lvl w:ilvl="0" w:tplc="3E48CFD0">
      <w:start w:val="1"/>
      <w:numFmt w:val="bullet"/>
      <w:lvlText w:val="•"/>
      <w:lvlJc w:val="left"/>
      <w:pPr>
        <w:tabs>
          <w:tab w:val="num" w:pos="720"/>
        </w:tabs>
        <w:ind w:left="720" w:hanging="360"/>
      </w:pPr>
      <w:rPr>
        <w:rFonts w:ascii="Arial" w:hAnsi="Arial" w:hint="default"/>
      </w:rPr>
    </w:lvl>
    <w:lvl w:ilvl="1" w:tplc="D7461128" w:tentative="1">
      <w:start w:val="1"/>
      <w:numFmt w:val="bullet"/>
      <w:lvlText w:val="•"/>
      <w:lvlJc w:val="left"/>
      <w:pPr>
        <w:tabs>
          <w:tab w:val="num" w:pos="1440"/>
        </w:tabs>
        <w:ind w:left="1440" w:hanging="360"/>
      </w:pPr>
      <w:rPr>
        <w:rFonts w:ascii="Arial" w:hAnsi="Arial" w:hint="default"/>
      </w:rPr>
    </w:lvl>
    <w:lvl w:ilvl="2" w:tplc="A6E67006" w:tentative="1">
      <w:start w:val="1"/>
      <w:numFmt w:val="bullet"/>
      <w:lvlText w:val="•"/>
      <w:lvlJc w:val="left"/>
      <w:pPr>
        <w:tabs>
          <w:tab w:val="num" w:pos="2160"/>
        </w:tabs>
        <w:ind w:left="2160" w:hanging="360"/>
      </w:pPr>
      <w:rPr>
        <w:rFonts w:ascii="Arial" w:hAnsi="Arial" w:hint="default"/>
      </w:rPr>
    </w:lvl>
    <w:lvl w:ilvl="3" w:tplc="F80CA4C6" w:tentative="1">
      <w:start w:val="1"/>
      <w:numFmt w:val="bullet"/>
      <w:lvlText w:val="•"/>
      <w:lvlJc w:val="left"/>
      <w:pPr>
        <w:tabs>
          <w:tab w:val="num" w:pos="2880"/>
        </w:tabs>
        <w:ind w:left="2880" w:hanging="360"/>
      </w:pPr>
      <w:rPr>
        <w:rFonts w:ascii="Arial" w:hAnsi="Arial" w:hint="default"/>
      </w:rPr>
    </w:lvl>
    <w:lvl w:ilvl="4" w:tplc="E73A525A" w:tentative="1">
      <w:start w:val="1"/>
      <w:numFmt w:val="bullet"/>
      <w:lvlText w:val="•"/>
      <w:lvlJc w:val="left"/>
      <w:pPr>
        <w:tabs>
          <w:tab w:val="num" w:pos="3600"/>
        </w:tabs>
        <w:ind w:left="3600" w:hanging="360"/>
      </w:pPr>
      <w:rPr>
        <w:rFonts w:ascii="Arial" w:hAnsi="Arial" w:hint="default"/>
      </w:rPr>
    </w:lvl>
    <w:lvl w:ilvl="5" w:tplc="DF3C8CBA" w:tentative="1">
      <w:start w:val="1"/>
      <w:numFmt w:val="bullet"/>
      <w:lvlText w:val="•"/>
      <w:lvlJc w:val="left"/>
      <w:pPr>
        <w:tabs>
          <w:tab w:val="num" w:pos="4320"/>
        </w:tabs>
        <w:ind w:left="4320" w:hanging="360"/>
      </w:pPr>
      <w:rPr>
        <w:rFonts w:ascii="Arial" w:hAnsi="Arial" w:hint="default"/>
      </w:rPr>
    </w:lvl>
    <w:lvl w:ilvl="6" w:tplc="4936F7E4" w:tentative="1">
      <w:start w:val="1"/>
      <w:numFmt w:val="bullet"/>
      <w:lvlText w:val="•"/>
      <w:lvlJc w:val="left"/>
      <w:pPr>
        <w:tabs>
          <w:tab w:val="num" w:pos="5040"/>
        </w:tabs>
        <w:ind w:left="5040" w:hanging="360"/>
      </w:pPr>
      <w:rPr>
        <w:rFonts w:ascii="Arial" w:hAnsi="Arial" w:hint="default"/>
      </w:rPr>
    </w:lvl>
    <w:lvl w:ilvl="7" w:tplc="8EEEB8EC" w:tentative="1">
      <w:start w:val="1"/>
      <w:numFmt w:val="bullet"/>
      <w:lvlText w:val="•"/>
      <w:lvlJc w:val="left"/>
      <w:pPr>
        <w:tabs>
          <w:tab w:val="num" w:pos="5760"/>
        </w:tabs>
        <w:ind w:left="5760" w:hanging="360"/>
      </w:pPr>
      <w:rPr>
        <w:rFonts w:ascii="Arial" w:hAnsi="Arial" w:hint="default"/>
      </w:rPr>
    </w:lvl>
    <w:lvl w:ilvl="8" w:tplc="EFB825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FC29FC"/>
    <w:multiLevelType w:val="hybridMultilevel"/>
    <w:tmpl w:val="EAF2C6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6E37CC"/>
    <w:multiLevelType w:val="hybridMultilevel"/>
    <w:tmpl w:val="96CE0820"/>
    <w:lvl w:ilvl="0" w:tplc="ED52F708">
      <w:start w:val="1"/>
      <w:numFmt w:val="bullet"/>
      <w:lvlText w:val="•"/>
      <w:lvlJc w:val="left"/>
      <w:pPr>
        <w:tabs>
          <w:tab w:val="num" w:pos="720"/>
        </w:tabs>
        <w:ind w:left="720" w:hanging="360"/>
      </w:pPr>
      <w:rPr>
        <w:rFonts w:ascii="Arial" w:hAnsi="Arial" w:hint="default"/>
      </w:rPr>
    </w:lvl>
    <w:lvl w:ilvl="1" w:tplc="86C01EB0">
      <w:start w:val="1"/>
      <w:numFmt w:val="bullet"/>
      <w:lvlText w:val="•"/>
      <w:lvlJc w:val="left"/>
      <w:pPr>
        <w:tabs>
          <w:tab w:val="num" w:pos="1440"/>
        </w:tabs>
        <w:ind w:left="1440" w:hanging="360"/>
      </w:pPr>
      <w:rPr>
        <w:rFonts w:ascii="Arial" w:hAnsi="Arial" w:hint="default"/>
      </w:rPr>
    </w:lvl>
    <w:lvl w:ilvl="2" w:tplc="AC5E2958" w:tentative="1">
      <w:start w:val="1"/>
      <w:numFmt w:val="bullet"/>
      <w:lvlText w:val="•"/>
      <w:lvlJc w:val="left"/>
      <w:pPr>
        <w:tabs>
          <w:tab w:val="num" w:pos="2160"/>
        </w:tabs>
        <w:ind w:left="2160" w:hanging="360"/>
      </w:pPr>
      <w:rPr>
        <w:rFonts w:ascii="Arial" w:hAnsi="Arial" w:hint="default"/>
      </w:rPr>
    </w:lvl>
    <w:lvl w:ilvl="3" w:tplc="9B5C928E" w:tentative="1">
      <w:start w:val="1"/>
      <w:numFmt w:val="bullet"/>
      <w:lvlText w:val="•"/>
      <w:lvlJc w:val="left"/>
      <w:pPr>
        <w:tabs>
          <w:tab w:val="num" w:pos="2880"/>
        </w:tabs>
        <w:ind w:left="2880" w:hanging="360"/>
      </w:pPr>
      <w:rPr>
        <w:rFonts w:ascii="Arial" w:hAnsi="Arial" w:hint="default"/>
      </w:rPr>
    </w:lvl>
    <w:lvl w:ilvl="4" w:tplc="F35A7E06" w:tentative="1">
      <w:start w:val="1"/>
      <w:numFmt w:val="bullet"/>
      <w:lvlText w:val="•"/>
      <w:lvlJc w:val="left"/>
      <w:pPr>
        <w:tabs>
          <w:tab w:val="num" w:pos="3600"/>
        </w:tabs>
        <w:ind w:left="3600" w:hanging="360"/>
      </w:pPr>
      <w:rPr>
        <w:rFonts w:ascii="Arial" w:hAnsi="Arial" w:hint="default"/>
      </w:rPr>
    </w:lvl>
    <w:lvl w:ilvl="5" w:tplc="21541458" w:tentative="1">
      <w:start w:val="1"/>
      <w:numFmt w:val="bullet"/>
      <w:lvlText w:val="•"/>
      <w:lvlJc w:val="left"/>
      <w:pPr>
        <w:tabs>
          <w:tab w:val="num" w:pos="4320"/>
        </w:tabs>
        <w:ind w:left="4320" w:hanging="360"/>
      </w:pPr>
      <w:rPr>
        <w:rFonts w:ascii="Arial" w:hAnsi="Arial" w:hint="default"/>
      </w:rPr>
    </w:lvl>
    <w:lvl w:ilvl="6" w:tplc="EF146B58" w:tentative="1">
      <w:start w:val="1"/>
      <w:numFmt w:val="bullet"/>
      <w:lvlText w:val="•"/>
      <w:lvlJc w:val="left"/>
      <w:pPr>
        <w:tabs>
          <w:tab w:val="num" w:pos="5040"/>
        </w:tabs>
        <w:ind w:left="5040" w:hanging="360"/>
      </w:pPr>
      <w:rPr>
        <w:rFonts w:ascii="Arial" w:hAnsi="Arial" w:hint="default"/>
      </w:rPr>
    </w:lvl>
    <w:lvl w:ilvl="7" w:tplc="9ECC8178" w:tentative="1">
      <w:start w:val="1"/>
      <w:numFmt w:val="bullet"/>
      <w:lvlText w:val="•"/>
      <w:lvlJc w:val="left"/>
      <w:pPr>
        <w:tabs>
          <w:tab w:val="num" w:pos="5760"/>
        </w:tabs>
        <w:ind w:left="5760" w:hanging="360"/>
      </w:pPr>
      <w:rPr>
        <w:rFonts w:ascii="Arial" w:hAnsi="Arial" w:hint="default"/>
      </w:rPr>
    </w:lvl>
    <w:lvl w:ilvl="8" w:tplc="432448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79578D"/>
    <w:multiLevelType w:val="hybridMultilevel"/>
    <w:tmpl w:val="1A62A9CC"/>
    <w:lvl w:ilvl="0" w:tplc="E6A4ACCA">
      <w:start w:val="1"/>
      <w:numFmt w:val="bullet"/>
      <w:lvlText w:val="-"/>
      <w:lvlJc w:val="left"/>
      <w:pPr>
        <w:ind w:left="720" w:hanging="360"/>
      </w:pPr>
      <w:rPr>
        <w:rFonts w:ascii="Lucida Sans Unicode" w:hAnsi="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B1246C"/>
    <w:multiLevelType w:val="hybridMultilevel"/>
    <w:tmpl w:val="082030DC"/>
    <w:lvl w:ilvl="0" w:tplc="C736F886">
      <w:start w:val="1"/>
      <w:numFmt w:val="bullet"/>
      <w:lvlText w:val="•"/>
      <w:lvlJc w:val="left"/>
      <w:pPr>
        <w:tabs>
          <w:tab w:val="num" w:pos="720"/>
        </w:tabs>
        <w:ind w:left="720" w:hanging="360"/>
      </w:pPr>
      <w:rPr>
        <w:rFonts w:ascii="Arial" w:hAnsi="Arial" w:hint="default"/>
      </w:rPr>
    </w:lvl>
    <w:lvl w:ilvl="1" w:tplc="CD0E08C0">
      <w:start w:val="1"/>
      <w:numFmt w:val="bullet"/>
      <w:lvlText w:val="•"/>
      <w:lvlJc w:val="left"/>
      <w:pPr>
        <w:tabs>
          <w:tab w:val="num" w:pos="1440"/>
        </w:tabs>
        <w:ind w:left="1440" w:hanging="360"/>
      </w:pPr>
      <w:rPr>
        <w:rFonts w:ascii="Arial" w:hAnsi="Arial" w:hint="default"/>
      </w:rPr>
    </w:lvl>
    <w:lvl w:ilvl="2" w:tplc="0FB63C00" w:tentative="1">
      <w:start w:val="1"/>
      <w:numFmt w:val="bullet"/>
      <w:lvlText w:val="•"/>
      <w:lvlJc w:val="left"/>
      <w:pPr>
        <w:tabs>
          <w:tab w:val="num" w:pos="2160"/>
        </w:tabs>
        <w:ind w:left="2160" w:hanging="360"/>
      </w:pPr>
      <w:rPr>
        <w:rFonts w:ascii="Arial" w:hAnsi="Arial" w:hint="default"/>
      </w:rPr>
    </w:lvl>
    <w:lvl w:ilvl="3" w:tplc="3D64A416" w:tentative="1">
      <w:start w:val="1"/>
      <w:numFmt w:val="bullet"/>
      <w:lvlText w:val="•"/>
      <w:lvlJc w:val="left"/>
      <w:pPr>
        <w:tabs>
          <w:tab w:val="num" w:pos="2880"/>
        </w:tabs>
        <w:ind w:left="2880" w:hanging="360"/>
      </w:pPr>
      <w:rPr>
        <w:rFonts w:ascii="Arial" w:hAnsi="Arial" w:hint="default"/>
      </w:rPr>
    </w:lvl>
    <w:lvl w:ilvl="4" w:tplc="518A9F6A" w:tentative="1">
      <w:start w:val="1"/>
      <w:numFmt w:val="bullet"/>
      <w:lvlText w:val="•"/>
      <w:lvlJc w:val="left"/>
      <w:pPr>
        <w:tabs>
          <w:tab w:val="num" w:pos="3600"/>
        </w:tabs>
        <w:ind w:left="3600" w:hanging="360"/>
      </w:pPr>
      <w:rPr>
        <w:rFonts w:ascii="Arial" w:hAnsi="Arial" w:hint="default"/>
      </w:rPr>
    </w:lvl>
    <w:lvl w:ilvl="5" w:tplc="1F2E756A" w:tentative="1">
      <w:start w:val="1"/>
      <w:numFmt w:val="bullet"/>
      <w:lvlText w:val="•"/>
      <w:lvlJc w:val="left"/>
      <w:pPr>
        <w:tabs>
          <w:tab w:val="num" w:pos="4320"/>
        </w:tabs>
        <w:ind w:left="4320" w:hanging="360"/>
      </w:pPr>
      <w:rPr>
        <w:rFonts w:ascii="Arial" w:hAnsi="Arial" w:hint="default"/>
      </w:rPr>
    </w:lvl>
    <w:lvl w:ilvl="6" w:tplc="D8C6A3AE" w:tentative="1">
      <w:start w:val="1"/>
      <w:numFmt w:val="bullet"/>
      <w:lvlText w:val="•"/>
      <w:lvlJc w:val="left"/>
      <w:pPr>
        <w:tabs>
          <w:tab w:val="num" w:pos="5040"/>
        </w:tabs>
        <w:ind w:left="5040" w:hanging="360"/>
      </w:pPr>
      <w:rPr>
        <w:rFonts w:ascii="Arial" w:hAnsi="Arial" w:hint="default"/>
      </w:rPr>
    </w:lvl>
    <w:lvl w:ilvl="7" w:tplc="C60AE3EC" w:tentative="1">
      <w:start w:val="1"/>
      <w:numFmt w:val="bullet"/>
      <w:lvlText w:val="•"/>
      <w:lvlJc w:val="left"/>
      <w:pPr>
        <w:tabs>
          <w:tab w:val="num" w:pos="5760"/>
        </w:tabs>
        <w:ind w:left="5760" w:hanging="360"/>
      </w:pPr>
      <w:rPr>
        <w:rFonts w:ascii="Arial" w:hAnsi="Arial" w:hint="default"/>
      </w:rPr>
    </w:lvl>
    <w:lvl w:ilvl="8" w:tplc="50B24A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272628"/>
    <w:multiLevelType w:val="hybridMultilevel"/>
    <w:tmpl w:val="EBFCD88E"/>
    <w:lvl w:ilvl="0" w:tplc="E6A4ACCA">
      <w:start w:val="1"/>
      <w:numFmt w:val="bullet"/>
      <w:lvlText w:val="-"/>
      <w:lvlJc w:val="left"/>
      <w:pPr>
        <w:ind w:left="1800" w:hanging="360"/>
      </w:pPr>
      <w:rPr>
        <w:rFonts w:ascii="Lucida Sans Unicode" w:hAnsi="Lucida Sans Unicode"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7528418D"/>
    <w:multiLevelType w:val="hybridMultilevel"/>
    <w:tmpl w:val="04EE6FDC"/>
    <w:lvl w:ilvl="0" w:tplc="E6A4ACCA">
      <w:start w:val="1"/>
      <w:numFmt w:val="bullet"/>
      <w:lvlText w:val="-"/>
      <w:lvlJc w:val="left"/>
      <w:pPr>
        <w:tabs>
          <w:tab w:val="num" w:pos="720"/>
        </w:tabs>
        <w:ind w:left="720" w:hanging="360"/>
      </w:pPr>
      <w:rPr>
        <w:rFonts w:ascii="Lucida Sans Unicode" w:hAnsi="Lucida Sans Unicode" w:hint="default"/>
      </w:rPr>
    </w:lvl>
    <w:lvl w:ilvl="1" w:tplc="FF48F0AA" w:tentative="1">
      <w:start w:val="1"/>
      <w:numFmt w:val="bullet"/>
      <w:lvlText w:val="•"/>
      <w:lvlJc w:val="left"/>
      <w:pPr>
        <w:tabs>
          <w:tab w:val="num" w:pos="1440"/>
        </w:tabs>
        <w:ind w:left="1440" w:hanging="360"/>
      </w:pPr>
      <w:rPr>
        <w:rFonts w:ascii="Arial" w:hAnsi="Arial" w:hint="default"/>
      </w:rPr>
    </w:lvl>
    <w:lvl w:ilvl="2" w:tplc="34480506" w:tentative="1">
      <w:start w:val="1"/>
      <w:numFmt w:val="bullet"/>
      <w:lvlText w:val="•"/>
      <w:lvlJc w:val="left"/>
      <w:pPr>
        <w:tabs>
          <w:tab w:val="num" w:pos="2160"/>
        </w:tabs>
        <w:ind w:left="2160" w:hanging="360"/>
      </w:pPr>
      <w:rPr>
        <w:rFonts w:ascii="Arial" w:hAnsi="Arial" w:hint="default"/>
      </w:rPr>
    </w:lvl>
    <w:lvl w:ilvl="3" w:tplc="286650B2" w:tentative="1">
      <w:start w:val="1"/>
      <w:numFmt w:val="bullet"/>
      <w:lvlText w:val="•"/>
      <w:lvlJc w:val="left"/>
      <w:pPr>
        <w:tabs>
          <w:tab w:val="num" w:pos="2880"/>
        </w:tabs>
        <w:ind w:left="2880" w:hanging="360"/>
      </w:pPr>
      <w:rPr>
        <w:rFonts w:ascii="Arial" w:hAnsi="Arial" w:hint="default"/>
      </w:rPr>
    </w:lvl>
    <w:lvl w:ilvl="4" w:tplc="175C7444" w:tentative="1">
      <w:start w:val="1"/>
      <w:numFmt w:val="bullet"/>
      <w:lvlText w:val="•"/>
      <w:lvlJc w:val="left"/>
      <w:pPr>
        <w:tabs>
          <w:tab w:val="num" w:pos="3600"/>
        </w:tabs>
        <w:ind w:left="3600" w:hanging="360"/>
      </w:pPr>
      <w:rPr>
        <w:rFonts w:ascii="Arial" w:hAnsi="Arial" w:hint="default"/>
      </w:rPr>
    </w:lvl>
    <w:lvl w:ilvl="5" w:tplc="D5580C9C" w:tentative="1">
      <w:start w:val="1"/>
      <w:numFmt w:val="bullet"/>
      <w:lvlText w:val="•"/>
      <w:lvlJc w:val="left"/>
      <w:pPr>
        <w:tabs>
          <w:tab w:val="num" w:pos="4320"/>
        </w:tabs>
        <w:ind w:left="4320" w:hanging="360"/>
      </w:pPr>
      <w:rPr>
        <w:rFonts w:ascii="Arial" w:hAnsi="Arial" w:hint="default"/>
      </w:rPr>
    </w:lvl>
    <w:lvl w:ilvl="6" w:tplc="1F0EB170" w:tentative="1">
      <w:start w:val="1"/>
      <w:numFmt w:val="bullet"/>
      <w:lvlText w:val="•"/>
      <w:lvlJc w:val="left"/>
      <w:pPr>
        <w:tabs>
          <w:tab w:val="num" w:pos="5040"/>
        </w:tabs>
        <w:ind w:left="5040" w:hanging="360"/>
      </w:pPr>
      <w:rPr>
        <w:rFonts w:ascii="Arial" w:hAnsi="Arial" w:hint="default"/>
      </w:rPr>
    </w:lvl>
    <w:lvl w:ilvl="7" w:tplc="9612E044" w:tentative="1">
      <w:start w:val="1"/>
      <w:numFmt w:val="bullet"/>
      <w:lvlText w:val="•"/>
      <w:lvlJc w:val="left"/>
      <w:pPr>
        <w:tabs>
          <w:tab w:val="num" w:pos="5760"/>
        </w:tabs>
        <w:ind w:left="5760" w:hanging="360"/>
      </w:pPr>
      <w:rPr>
        <w:rFonts w:ascii="Arial" w:hAnsi="Arial" w:hint="default"/>
      </w:rPr>
    </w:lvl>
    <w:lvl w:ilvl="8" w:tplc="55C0017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51307F"/>
    <w:multiLevelType w:val="hybridMultilevel"/>
    <w:tmpl w:val="5C48B9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82C733F"/>
    <w:multiLevelType w:val="hybridMultilevel"/>
    <w:tmpl w:val="F138B8FA"/>
    <w:lvl w:ilvl="0" w:tplc="E6A4ACCA">
      <w:start w:val="1"/>
      <w:numFmt w:val="bullet"/>
      <w:lvlText w:val="-"/>
      <w:lvlJc w:val="left"/>
      <w:pPr>
        <w:ind w:left="720" w:hanging="360"/>
      </w:pPr>
      <w:rPr>
        <w:rFonts w:ascii="Lucida Sans Unicode" w:hAnsi="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F5560B"/>
    <w:multiLevelType w:val="hybridMultilevel"/>
    <w:tmpl w:val="60AAF594"/>
    <w:lvl w:ilvl="0" w:tplc="E6A4ACCA">
      <w:start w:val="1"/>
      <w:numFmt w:val="bullet"/>
      <w:lvlText w:val="-"/>
      <w:lvlJc w:val="left"/>
      <w:pPr>
        <w:tabs>
          <w:tab w:val="num" w:pos="720"/>
        </w:tabs>
        <w:ind w:left="720" w:hanging="360"/>
      </w:pPr>
      <w:rPr>
        <w:rFonts w:ascii="Lucida Sans Unicode" w:hAnsi="Lucida Sans Unicode" w:hint="default"/>
      </w:rPr>
    </w:lvl>
    <w:lvl w:ilvl="1" w:tplc="52CCE3FC" w:tentative="1">
      <w:start w:val="1"/>
      <w:numFmt w:val="bullet"/>
      <w:lvlText w:val="-"/>
      <w:lvlJc w:val="left"/>
      <w:pPr>
        <w:tabs>
          <w:tab w:val="num" w:pos="1440"/>
        </w:tabs>
        <w:ind w:left="1440" w:hanging="360"/>
      </w:pPr>
      <w:rPr>
        <w:rFonts w:ascii="Lucida Sans Unicode" w:hAnsi="Lucida Sans Unicode" w:hint="default"/>
      </w:rPr>
    </w:lvl>
    <w:lvl w:ilvl="2" w:tplc="D772AE0A" w:tentative="1">
      <w:start w:val="1"/>
      <w:numFmt w:val="bullet"/>
      <w:lvlText w:val="-"/>
      <w:lvlJc w:val="left"/>
      <w:pPr>
        <w:tabs>
          <w:tab w:val="num" w:pos="2160"/>
        </w:tabs>
        <w:ind w:left="2160" w:hanging="360"/>
      </w:pPr>
      <w:rPr>
        <w:rFonts w:ascii="Lucida Sans Unicode" w:hAnsi="Lucida Sans Unicode" w:hint="default"/>
      </w:rPr>
    </w:lvl>
    <w:lvl w:ilvl="3" w:tplc="40B82C90" w:tentative="1">
      <w:start w:val="1"/>
      <w:numFmt w:val="bullet"/>
      <w:lvlText w:val="-"/>
      <w:lvlJc w:val="left"/>
      <w:pPr>
        <w:tabs>
          <w:tab w:val="num" w:pos="2880"/>
        </w:tabs>
        <w:ind w:left="2880" w:hanging="360"/>
      </w:pPr>
      <w:rPr>
        <w:rFonts w:ascii="Lucida Sans Unicode" w:hAnsi="Lucida Sans Unicode" w:hint="default"/>
      </w:rPr>
    </w:lvl>
    <w:lvl w:ilvl="4" w:tplc="D4925CDC" w:tentative="1">
      <w:start w:val="1"/>
      <w:numFmt w:val="bullet"/>
      <w:lvlText w:val="-"/>
      <w:lvlJc w:val="left"/>
      <w:pPr>
        <w:tabs>
          <w:tab w:val="num" w:pos="3600"/>
        </w:tabs>
        <w:ind w:left="3600" w:hanging="360"/>
      </w:pPr>
      <w:rPr>
        <w:rFonts w:ascii="Lucida Sans Unicode" w:hAnsi="Lucida Sans Unicode" w:hint="default"/>
      </w:rPr>
    </w:lvl>
    <w:lvl w:ilvl="5" w:tplc="F0C6957E" w:tentative="1">
      <w:start w:val="1"/>
      <w:numFmt w:val="bullet"/>
      <w:lvlText w:val="-"/>
      <w:lvlJc w:val="left"/>
      <w:pPr>
        <w:tabs>
          <w:tab w:val="num" w:pos="4320"/>
        </w:tabs>
        <w:ind w:left="4320" w:hanging="360"/>
      </w:pPr>
      <w:rPr>
        <w:rFonts w:ascii="Lucida Sans Unicode" w:hAnsi="Lucida Sans Unicode" w:hint="default"/>
      </w:rPr>
    </w:lvl>
    <w:lvl w:ilvl="6" w:tplc="A860200C" w:tentative="1">
      <w:start w:val="1"/>
      <w:numFmt w:val="bullet"/>
      <w:lvlText w:val="-"/>
      <w:lvlJc w:val="left"/>
      <w:pPr>
        <w:tabs>
          <w:tab w:val="num" w:pos="5040"/>
        </w:tabs>
        <w:ind w:left="5040" w:hanging="360"/>
      </w:pPr>
      <w:rPr>
        <w:rFonts w:ascii="Lucida Sans Unicode" w:hAnsi="Lucida Sans Unicode" w:hint="default"/>
      </w:rPr>
    </w:lvl>
    <w:lvl w:ilvl="7" w:tplc="BD3E8F00" w:tentative="1">
      <w:start w:val="1"/>
      <w:numFmt w:val="bullet"/>
      <w:lvlText w:val="-"/>
      <w:lvlJc w:val="left"/>
      <w:pPr>
        <w:tabs>
          <w:tab w:val="num" w:pos="5760"/>
        </w:tabs>
        <w:ind w:left="5760" w:hanging="360"/>
      </w:pPr>
      <w:rPr>
        <w:rFonts w:ascii="Lucida Sans Unicode" w:hAnsi="Lucida Sans Unicode" w:hint="default"/>
      </w:rPr>
    </w:lvl>
    <w:lvl w:ilvl="8" w:tplc="923A4626" w:tentative="1">
      <w:start w:val="1"/>
      <w:numFmt w:val="bullet"/>
      <w:lvlText w:val="-"/>
      <w:lvlJc w:val="left"/>
      <w:pPr>
        <w:tabs>
          <w:tab w:val="num" w:pos="6480"/>
        </w:tabs>
        <w:ind w:left="6480" w:hanging="360"/>
      </w:pPr>
      <w:rPr>
        <w:rFonts w:ascii="Lucida Sans Unicode" w:hAnsi="Lucida Sans Unicode" w:hint="default"/>
      </w:rPr>
    </w:lvl>
  </w:abstractNum>
  <w:num w:numId="1">
    <w:abstractNumId w:val="11"/>
  </w:num>
  <w:num w:numId="2">
    <w:abstractNumId w:val="19"/>
  </w:num>
  <w:num w:numId="3">
    <w:abstractNumId w:val="16"/>
  </w:num>
  <w:num w:numId="4">
    <w:abstractNumId w:val="13"/>
  </w:num>
  <w:num w:numId="5">
    <w:abstractNumId w:val="9"/>
  </w:num>
  <w:num w:numId="6">
    <w:abstractNumId w:val="0"/>
  </w:num>
  <w:num w:numId="7">
    <w:abstractNumId w:val="4"/>
  </w:num>
  <w:num w:numId="8">
    <w:abstractNumId w:val="22"/>
  </w:num>
  <w:num w:numId="9">
    <w:abstractNumId w:val="28"/>
  </w:num>
  <w:num w:numId="10">
    <w:abstractNumId w:val="30"/>
  </w:num>
  <w:num w:numId="11">
    <w:abstractNumId w:val="18"/>
  </w:num>
  <w:num w:numId="12">
    <w:abstractNumId w:val="25"/>
  </w:num>
  <w:num w:numId="13">
    <w:abstractNumId w:val="26"/>
  </w:num>
  <w:num w:numId="14">
    <w:abstractNumId w:val="1"/>
  </w:num>
  <w:num w:numId="15">
    <w:abstractNumId w:val="24"/>
  </w:num>
  <w:num w:numId="16">
    <w:abstractNumId w:val="6"/>
  </w:num>
  <w:num w:numId="17">
    <w:abstractNumId w:val="23"/>
  </w:num>
  <w:num w:numId="18">
    <w:abstractNumId w:val="10"/>
  </w:num>
  <w:num w:numId="19">
    <w:abstractNumId w:val="5"/>
  </w:num>
  <w:num w:numId="20">
    <w:abstractNumId w:val="14"/>
  </w:num>
  <w:num w:numId="21">
    <w:abstractNumId w:val="8"/>
  </w:num>
  <w:num w:numId="22">
    <w:abstractNumId w:val="20"/>
  </w:num>
  <w:num w:numId="23">
    <w:abstractNumId w:val="17"/>
  </w:num>
  <w:num w:numId="24">
    <w:abstractNumId w:val="21"/>
  </w:num>
  <w:num w:numId="25">
    <w:abstractNumId w:val="2"/>
  </w:num>
  <w:num w:numId="26">
    <w:abstractNumId w:val="7"/>
  </w:num>
  <w:num w:numId="27">
    <w:abstractNumId w:val="15"/>
  </w:num>
  <w:num w:numId="28">
    <w:abstractNumId w:val="29"/>
  </w:num>
  <w:num w:numId="29">
    <w:abstractNumId w:val="27"/>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DA"/>
    <w:rsid w:val="0008280C"/>
    <w:rsid w:val="000B6538"/>
    <w:rsid w:val="00211B47"/>
    <w:rsid w:val="002160B8"/>
    <w:rsid w:val="00221E07"/>
    <w:rsid w:val="0026630A"/>
    <w:rsid w:val="002A2D2E"/>
    <w:rsid w:val="002E1160"/>
    <w:rsid w:val="002E4465"/>
    <w:rsid w:val="00317F4D"/>
    <w:rsid w:val="00320219"/>
    <w:rsid w:val="0037491C"/>
    <w:rsid w:val="003815EF"/>
    <w:rsid w:val="003E38D7"/>
    <w:rsid w:val="00402A06"/>
    <w:rsid w:val="00496345"/>
    <w:rsid w:val="004E6CB1"/>
    <w:rsid w:val="00551E57"/>
    <w:rsid w:val="00553908"/>
    <w:rsid w:val="00557224"/>
    <w:rsid w:val="005823DF"/>
    <w:rsid w:val="005B5907"/>
    <w:rsid w:val="005E47B2"/>
    <w:rsid w:val="0066236A"/>
    <w:rsid w:val="0068043B"/>
    <w:rsid w:val="00714508"/>
    <w:rsid w:val="00715945"/>
    <w:rsid w:val="008211C6"/>
    <w:rsid w:val="00822AAC"/>
    <w:rsid w:val="00842AF5"/>
    <w:rsid w:val="00883531"/>
    <w:rsid w:val="008F7836"/>
    <w:rsid w:val="00913B41"/>
    <w:rsid w:val="009478FA"/>
    <w:rsid w:val="00953BD1"/>
    <w:rsid w:val="0096067B"/>
    <w:rsid w:val="009A0DC5"/>
    <w:rsid w:val="00A46DE0"/>
    <w:rsid w:val="00A6433C"/>
    <w:rsid w:val="00A94EDA"/>
    <w:rsid w:val="00AE1F4C"/>
    <w:rsid w:val="00B90717"/>
    <w:rsid w:val="00BC68FD"/>
    <w:rsid w:val="00D10BAE"/>
    <w:rsid w:val="00D112C5"/>
    <w:rsid w:val="00DF6E1C"/>
    <w:rsid w:val="00EB48B0"/>
    <w:rsid w:val="00F17C62"/>
    <w:rsid w:val="00F23A9D"/>
    <w:rsid w:val="00F46A3A"/>
    <w:rsid w:val="00F775F9"/>
    <w:rsid w:val="00FA02C4"/>
    <w:rsid w:val="00FA64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3BE6"/>
  <w15:docId w15:val="{1A293E61-0B88-4266-B037-BB882448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6345"/>
    <w:pPr>
      <w:ind w:left="720"/>
      <w:contextualSpacing/>
    </w:pPr>
  </w:style>
  <w:style w:type="character" w:styleId="Marquedecommentaire">
    <w:name w:val="annotation reference"/>
    <w:basedOn w:val="Policepardfaut"/>
    <w:uiPriority w:val="99"/>
    <w:semiHidden/>
    <w:unhideWhenUsed/>
    <w:rsid w:val="009478FA"/>
    <w:rPr>
      <w:sz w:val="16"/>
      <w:szCs w:val="16"/>
    </w:rPr>
  </w:style>
  <w:style w:type="paragraph" w:styleId="Commentaire">
    <w:name w:val="annotation text"/>
    <w:basedOn w:val="Normal"/>
    <w:link w:val="CommentaireCar"/>
    <w:uiPriority w:val="99"/>
    <w:semiHidden/>
    <w:unhideWhenUsed/>
    <w:rsid w:val="009478FA"/>
    <w:pPr>
      <w:spacing w:line="240" w:lineRule="auto"/>
    </w:pPr>
    <w:rPr>
      <w:sz w:val="20"/>
      <w:szCs w:val="20"/>
    </w:rPr>
  </w:style>
  <w:style w:type="character" w:customStyle="1" w:styleId="CommentaireCar">
    <w:name w:val="Commentaire Car"/>
    <w:basedOn w:val="Policepardfaut"/>
    <w:link w:val="Commentaire"/>
    <w:uiPriority w:val="99"/>
    <w:semiHidden/>
    <w:rsid w:val="009478FA"/>
    <w:rPr>
      <w:sz w:val="20"/>
      <w:szCs w:val="20"/>
    </w:rPr>
  </w:style>
  <w:style w:type="paragraph" w:styleId="Objetducommentaire">
    <w:name w:val="annotation subject"/>
    <w:basedOn w:val="Commentaire"/>
    <w:next w:val="Commentaire"/>
    <w:link w:val="ObjetducommentaireCar"/>
    <w:uiPriority w:val="99"/>
    <w:semiHidden/>
    <w:unhideWhenUsed/>
    <w:rsid w:val="009478FA"/>
    <w:rPr>
      <w:b/>
      <w:bCs/>
    </w:rPr>
  </w:style>
  <w:style w:type="character" w:customStyle="1" w:styleId="ObjetducommentaireCar">
    <w:name w:val="Objet du commentaire Car"/>
    <w:basedOn w:val="CommentaireCar"/>
    <w:link w:val="Objetducommentaire"/>
    <w:uiPriority w:val="99"/>
    <w:semiHidden/>
    <w:rsid w:val="009478FA"/>
    <w:rPr>
      <w:b/>
      <w:bCs/>
      <w:sz w:val="20"/>
      <w:szCs w:val="20"/>
    </w:rPr>
  </w:style>
  <w:style w:type="paragraph" w:styleId="Textedebulles">
    <w:name w:val="Balloon Text"/>
    <w:basedOn w:val="Normal"/>
    <w:link w:val="TextedebullesCar"/>
    <w:uiPriority w:val="99"/>
    <w:semiHidden/>
    <w:unhideWhenUsed/>
    <w:rsid w:val="009478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78FA"/>
    <w:rPr>
      <w:rFonts w:ascii="Segoe UI" w:hAnsi="Segoe UI" w:cs="Segoe UI"/>
      <w:sz w:val="18"/>
      <w:szCs w:val="18"/>
    </w:rPr>
  </w:style>
  <w:style w:type="paragraph" w:styleId="NormalWeb">
    <w:name w:val="Normal (Web)"/>
    <w:basedOn w:val="Normal"/>
    <w:uiPriority w:val="99"/>
    <w:semiHidden/>
    <w:unhideWhenUsed/>
    <w:rsid w:val="005823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BC6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0974">
      <w:bodyDiv w:val="1"/>
      <w:marLeft w:val="0"/>
      <w:marRight w:val="0"/>
      <w:marTop w:val="0"/>
      <w:marBottom w:val="0"/>
      <w:divBdr>
        <w:top w:val="none" w:sz="0" w:space="0" w:color="auto"/>
        <w:left w:val="none" w:sz="0" w:space="0" w:color="auto"/>
        <w:bottom w:val="none" w:sz="0" w:space="0" w:color="auto"/>
        <w:right w:val="none" w:sz="0" w:space="0" w:color="auto"/>
      </w:divBdr>
    </w:div>
    <w:div w:id="310060146">
      <w:bodyDiv w:val="1"/>
      <w:marLeft w:val="0"/>
      <w:marRight w:val="0"/>
      <w:marTop w:val="0"/>
      <w:marBottom w:val="0"/>
      <w:divBdr>
        <w:top w:val="none" w:sz="0" w:space="0" w:color="auto"/>
        <w:left w:val="none" w:sz="0" w:space="0" w:color="auto"/>
        <w:bottom w:val="none" w:sz="0" w:space="0" w:color="auto"/>
        <w:right w:val="none" w:sz="0" w:space="0" w:color="auto"/>
      </w:divBdr>
    </w:div>
    <w:div w:id="431705084">
      <w:bodyDiv w:val="1"/>
      <w:marLeft w:val="0"/>
      <w:marRight w:val="0"/>
      <w:marTop w:val="0"/>
      <w:marBottom w:val="0"/>
      <w:divBdr>
        <w:top w:val="none" w:sz="0" w:space="0" w:color="auto"/>
        <w:left w:val="none" w:sz="0" w:space="0" w:color="auto"/>
        <w:bottom w:val="none" w:sz="0" w:space="0" w:color="auto"/>
        <w:right w:val="none" w:sz="0" w:space="0" w:color="auto"/>
      </w:divBdr>
      <w:divsChild>
        <w:div w:id="762140637">
          <w:marLeft w:val="0"/>
          <w:marRight w:val="0"/>
          <w:marTop w:val="0"/>
          <w:marBottom w:val="160"/>
          <w:divBdr>
            <w:top w:val="none" w:sz="0" w:space="0" w:color="auto"/>
            <w:left w:val="none" w:sz="0" w:space="0" w:color="auto"/>
            <w:bottom w:val="none" w:sz="0" w:space="0" w:color="auto"/>
            <w:right w:val="none" w:sz="0" w:space="0" w:color="auto"/>
          </w:divBdr>
        </w:div>
        <w:div w:id="917979421">
          <w:marLeft w:val="0"/>
          <w:marRight w:val="0"/>
          <w:marTop w:val="0"/>
          <w:marBottom w:val="160"/>
          <w:divBdr>
            <w:top w:val="none" w:sz="0" w:space="0" w:color="auto"/>
            <w:left w:val="none" w:sz="0" w:space="0" w:color="auto"/>
            <w:bottom w:val="none" w:sz="0" w:space="0" w:color="auto"/>
            <w:right w:val="none" w:sz="0" w:space="0" w:color="auto"/>
          </w:divBdr>
        </w:div>
      </w:divsChild>
    </w:div>
    <w:div w:id="432283627">
      <w:bodyDiv w:val="1"/>
      <w:marLeft w:val="0"/>
      <w:marRight w:val="0"/>
      <w:marTop w:val="0"/>
      <w:marBottom w:val="0"/>
      <w:divBdr>
        <w:top w:val="none" w:sz="0" w:space="0" w:color="auto"/>
        <w:left w:val="none" w:sz="0" w:space="0" w:color="auto"/>
        <w:bottom w:val="none" w:sz="0" w:space="0" w:color="auto"/>
        <w:right w:val="none" w:sz="0" w:space="0" w:color="auto"/>
      </w:divBdr>
    </w:div>
    <w:div w:id="563376845">
      <w:bodyDiv w:val="1"/>
      <w:marLeft w:val="0"/>
      <w:marRight w:val="0"/>
      <w:marTop w:val="0"/>
      <w:marBottom w:val="0"/>
      <w:divBdr>
        <w:top w:val="none" w:sz="0" w:space="0" w:color="auto"/>
        <w:left w:val="none" w:sz="0" w:space="0" w:color="auto"/>
        <w:bottom w:val="none" w:sz="0" w:space="0" w:color="auto"/>
        <w:right w:val="none" w:sz="0" w:space="0" w:color="auto"/>
      </w:divBdr>
    </w:div>
    <w:div w:id="606624786">
      <w:bodyDiv w:val="1"/>
      <w:marLeft w:val="0"/>
      <w:marRight w:val="0"/>
      <w:marTop w:val="0"/>
      <w:marBottom w:val="0"/>
      <w:divBdr>
        <w:top w:val="none" w:sz="0" w:space="0" w:color="auto"/>
        <w:left w:val="none" w:sz="0" w:space="0" w:color="auto"/>
        <w:bottom w:val="none" w:sz="0" w:space="0" w:color="auto"/>
        <w:right w:val="none" w:sz="0" w:space="0" w:color="auto"/>
      </w:divBdr>
    </w:div>
    <w:div w:id="606666774">
      <w:bodyDiv w:val="1"/>
      <w:marLeft w:val="0"/>
      <w:marRight w:val="0"/>
      <w:marTop w:val="0"/>
      <w:marBottom w:val="0"/>
      <w:divBdr>
        <w:top w:val="none" w:sz="0" w:space="0" w:color="auto"/>
        <w:left w:val="none" w:sz="0" w:space="0" w:color="auto"/>
        <w:bottom w:val="none" w:sz="0" w:space="0" w:color="auto"/>
        <w:right w:val="none" w:sz="0" w:space="0" w:color="auto"/>
      </w:divBdr>
    </w:div>
    <w:div w:id="680932017">
      <w:bodyDiv w:val="1"/>
      <w:marLeft w:val="0"/>
      <w:marRight w:val="0"/>
      <w:marTop w:val="0"/>
      <w:marBottom w:val="0"/>
      <w:divBdr>
        <w:top w:val="none" w:sz="0" w:space="0" w:color="auto"/>
        <w:left w:val="none" w:sz="0" w:space="0" w:color="auto"/>
        <w:bottom w:val="none" w:sz="0" w:space="0" w:color="auto"/>
        <w:right w:val="none" w:sz="0" w:space="0" w:color="auto"/>
      </w:divBdr>
      <w:divsChild>
        <w:div w:id="282884500">
          <w:marLeft w:val="173"/>
          <w:marRight w:val="0"/>
          <w:marTop w:val="90"/>
          <w:marBottom w:val="0"/>
          <w:divBdr>
            <w:top w:val="none" w:sz="0" w:space="0" w:color="auto"/>
            <w:left w:val="none" w:sz="0" w:space="0" w:color="auto"/>
            <w:bottom w:val="none" w:sz="0" w:space="0" w:color="auto"/>
            <w:right w:val="none" w:sz="0" w:space="0" w:color="auto"/>
          </w:divBdr>
        </w:div>
        <w:div w:id="29495414">
          <w:marLeft w:val="173"/>
          <w:marRight w:val="0"/>
          <w:marTop w:val="90"/>
          <w:marBottom w:val="0"/>
          <w:divBdr>
            <w:top w:val="none" w:sz="0" w:space="0" w:color="auto"/>
            <w:left w:val="none" w:sz="0" w:space="0" w:color="auto"/>
            <w:bottom w:val="none" w:sz="0" w:space="0" w:color="auto"/>
            <w:right w:val="none" w:sz="0" w:space="0" w:color="auto"/>
          </w:divBdr>
        </w:div>
        <w:div w:id="1250237567">
          <w:marLeft w:val="173"/>
          <w:marRight w:val="0"/>
          <w:marTop w:val="90"/>
          <w:marBottom w:val="0"/>
          <w:divBdr>
            <w:top w:val="none" w:sz="0" w:space="0" w:color="auto"/>
            <w:left w:val="none" w:sz="0" w:space="0" w:color="auto"/>
            <w:bottom w:val="none" w:sz="0" w:space="0" w:color="auto"/>
            <w:right w:val="none" w:sz="0" w:space="0" w:color="auto"/>
          </w:divBdr>
        </w:div>
        <w:div w:id="620116394">
          <w:marLeft w:val="173"/>
          <w:marRight w:val="0"/>
          <w:marTop w:val="90"/>
          <w:marBottom w:val="0"/>
          <w:divBdr>
            <w:top w:val="none" w:sz="0" w:space="0" w:color="auto"/>
            <w:left w:val="none" w:sz="0" w:space="0" w:color="auto"/>
            <w:bottom w:val="none" w:sz="0" w:space="0" w:color="auto"/>
            <w:right w:val="none" w:sz="0" w:space="0" w:color="auto"/>
          </w:divBdr>
        </w:div>
        <w:div w:id="1670134262">
          <w:marLeft w:val="173"/>
          <w:marRight w:val="0"/>
          <w:marTop w:val="90"/>
          <w:marBottom w:val="0"/>
          <w:divBdr>
            <w:top w:val="none" w:sz="0" w:space="0" w:color="auto"/>
            <w:left w:val="none" w:sz="0" w:space="0" w:color="auto"/>
            <w:bottom w:val="none" w:sz="0" w:space="0" w:color="auto"/>
            <w:right w:val="none" w:sz="0" w:space="0" w:color="auto"/>
          </w:divBdr>
        </w:div>
      </w:divsChild>
    </w:div>
    <w:div w:id="968130373">
      <w:bodyDiv w:val="1"/>
      <w:marLeft w:val="0"/>
      <w:marRight w:val="0"/>
      <w:marTop w:val="0"/>
      <w:marBottom w:val="0"/>
      <w:divBdr>
        <w:top w:val="none" w:sz="0" w:space="0" w:color="auto"/>
        <w:left w:val="none" w:sz="0" w:space="0" w:color="auto"/>
        <w:bottom w:val="none" w:sz="0" w:space="0" w:color="auto"/>
        <w:right w:val="none" w:sz="0" w:space="0" w:color="auto"/>
      </w:divBdr>
    </w:div>
    <w:div w:id="1003051931">
      <w:bodyDiv w:val="1"/>
      <w:marLeft w:val="0"/>
      <w:marRight w:val="0"/>
      <w:marTop w:val="0"/>
      <w:marBottom w:val="0"/>
      <w:divBdr>
        <w:top w:val="none" w:sz="0" w:space="0" w:color="auto"/>
        <w:left w:val="none" w:sz="0" w:space="0" w:color="auto"/>
        <w:bottom w:val="none" w:sz="0" w:space="0" w:color="auto"/>
        <w:right w:val="none" w:sz="0" w:space="0" w:color="auto"/>
      </w:divBdr>
    </w:div>
    <w:div w:id="1131553553">
      <w:bodyDiv w:val="1"/>
      <w:marLeft w:val="0"/>
      <w:marRight w:val="0"/>
      <w:marTop w:val="0"/>
      <w:marBottom w:val="0"/>
      <w:divBdr>
        <w:top w:val="none" w:sz="0" w:space="0" w:color="auto"/>
        <w:left w:val="none" w:sz="0" w:space="0" w:color="auto"/>
        <w:bottom w:val="none" w:sz="0" w:space="0" w:color="auto"/>
        <w:right w:val="none" w:sz="0" w:space="0" w:color="auto"/>
      </w:divBdr>
      <w:divsChild>
        <w:div w:id="51932440">
          <w:marLeft w:val="634"/>
          <w:marRight w:val="0"/>
          <w:marTop w:val="90"/>
          <w:marBottom w:val="0"/>
          <w:divBdr>
            <w:top w:val="none" w:sz="0" w:space="0" w:color="auto"/>
            <w:left w:val="none" w:sz="0" w:space="0" w:color="auto"/>
            <w:bottom w:val="none" w:sz="0" w:space="0" w:color="auto"/>
            <w:right w:val="none" w:sz="0" w:space="0" w:color="auto"/>
          </w:divBdr>
        </w:div>
        <w:div w:id="352272769">
          <w:marLeft w:val="634"/>
          <w:marRight w:val="0"/>
          <w:marTop w:val="90"/>
          <w:marBottom w:val="0"/>
          <w:divBdr>
            <w:top w:val="none" w:sz="0" w:space="0" w:color="auto"/>
            <w:left w:val="none" w:sz="0" w:space="0" w:color="auto"/>
            <w:bottom w:val="none" w:sz="0" w:space="0" w:color="auto"/>
            <w:right w:val="none" w:sz="0" w:space="0" w:color="auto"/>
          </w:divBdr>
        </w:div>
        <w:div w:id="1974943605">
          <w:marLeft w:val="634"/>
          <w:marRight w:val="0"/>
          <w:marTop w:val="90"/>
          <w:marBottom w:val="0"/>
          <w:divBdr>
            <w:top w:val="none" w:sz="0" w:space="0" w:color="auto"/>
            <w:left w:val="none" w:sz="0" w:space="0" w:color="auto"/>
            <w:bottom w:val="none" w:sz="0" w:space="0" w:color="auto"/>
            <w:right w:val="none" w:sz="0" w:space="0" w:color="auto"/>
          </w:divBdr>
        </w:div>
        <w:div w:id="608121454">
          <w:marLeft w:val="634"/>
          <w:marRight w:val="0"/>
          <w:marTop w:val="90"/>
          <w:marBottom w:val="0"/>
          <w:divBdr>
            <w:top w:val="none" w:sz="0" w:space="0" w:color="auto"/>
            <w:left w:val="none" w:sz="0" w:space="0" w:color="auto"/>
            <w:bottom w:val="none" w:sz="0" w:space="0" w:color="auto"/>
            <w:right w:val="none" w:sz="0" w:space="0" w:color="auto"/>
          </w:divBdr>
        </w:div>
        <w:div w:id="1342970764">
          <w:marLeft w:val="634"/>
          <w:marRight w:val="0"/>
          <w:marTop w:val="90"/>
          <w:marBottom w:val="0"/>
          <w:divBdr>
            <w:top w:val="none" w:sz="0" w:space="0" w:color="auto"/>
            <w:left w:val="none" w:sz="0" w:space="0" w:color="auto"/>
            <w:bottom w:val="none" w:sz="0" w:space="0" w:color="auto"/>
            <w:right w:val="none" w:sz="0" w:space="0" w:color="auto"/>
          </w:divBdr>
        </w:div>
        <w:div w:id="495343380">
          <w:marLeft w:val="634"/>
          <w:marRight w:val="0"/>
          <w:marTop w:val="90"/>
          <w:marBottom w:val="0"/>
          <w:divBdr>
            <w:top w:val="none" w:sz="0" w:space="0" w:color="auto"/>
            <w:left w:val="none" w:sz="0" w:space="0" w:color="auto"/>
            <w:bottom w:val="none" w:sz="0" w:space="0" w:color="auto"/>
            <w:right w:val="none" w:sz="0" w:space="0" w:color="auto"/>
          </w:divBdr>
        </w:div>
      </w:divsChild>
    </w:div>
    <w:div w:id="1143473227">
      <w:bodyDiv w:val="1"/>
      <w:marLeft w:val="0"/>
      <w:marRight w:val="0"/>
      <w:marTop w:val="0"/>
      <w:marBottom w:val="0"/>
      <w:divBdr>
        <w:top w:val="none" w:sz="0" w:space="0" w:color="auto"/>
        <w:left w:val="none" w:sz="0" w:space="0" w:color="auto"/>
        <w:bottom w:val="none" w:sz="0" w:space="0" w:color="auto"/>
        <w:right w:val="none" w:sz="0" w:space="0" w:color="auto"/>
      </w:divBdr>
      <w:divsChild>
        <w:div w:id="1382826808">
          <w:marLeft w:val="173"/>
          <w:marRight w:val="0"/>
          <w:marTop w:val="90"/>
          <w:marBottom w:val="0"/>
          <w:divBdr>
            <w:top w:val="none" w:sz="0" w:space="0" w:color="auto"/>
            <w:left w:val="none" w:sz="0" w:space="0" w:color="auto"/>
            <w:bottom w:val="none" w:sz="0" w:space="0" w:color="auto"/>
            <w:right w:val="none" w:sz="0" w:space="0" w:color="auto"/>
          </w:divBdr>
        </w:div>
        <w:div w:id="1771051337">
          <w:marLeft w:val="173"/>
          <w:marRight w:val="0"/>
          <w:marTop w:val="90"/>
          <w:marBottom w:val="0"/>
          <w:divBdr>
            <w:top w:val="none" w:sz="0" w:space="0" w:color="auto"/>
            <w:left w:val="none" w:sz="0" w:space="0" w:color="auto"/>
            <w:bottom w:val="none" w:sz="0" w:space="0" w:color="auto"/>
            <w:right w:val="none" w:sz="0" w:space="0" w:color="auto"/>
          </w:divBdr>
        </w:div>
        <w:div w:id="1927297829">
          <w:marLeft w:val="173"/>
          <w:marRight w:val="0"/>
          <w:marTop w:val="90"/>
          <w:marBottom w:val="0"/>
          <w:divBdr>
            <w:top w:val="none" w:sz="0" w:space="0" w:color="auto"/>
            <w:left w:val="none" w:sz="0" w:space="0" w:color="auto"/>
            <w:bottom w:val="none" w:sz="0" w:space="0" w:color="auto"/>
            <w:right w:val="none" w:sz="0" w:space="0" w:color="auto"/>
          </w:divBdr>
        </w:div>
        <w:div w:id="909778708">
          <w:marLeft w:val="173"/>
          <w:marRight w:val="0"/>
          <w:marTop w:val="90"/>
          <w:marBottom w:val="0"/>
          <w:divBdr>
            <w:top w:val="none" w:sz="0" w:space="0" w:color="auto"/>
            <w:left w:val="none" w:sz="0" w:space="0" w:color="auto"/>
            <w:bottom w:val="none" w:sz="0" w:space="0" w:color="auto"/>
            <w:right w:val="none" w:sz="0" w:space="0" w:color="auto"/>
          </w:divBdr>
        </w:div>
      </w:divsChild>
    </w:div>
    <w:div w:id="1210604951">
      <w:bodyDiv w:val="1"/>
      <w:marLeft w:val="0"/>
      <w:marRight w:val="0"/>
      <w:marTop w:val="0"/>
      <w:marBottom w:val="0"/>
      <w:divBdr>
        <w:top w:val="none" w:sz="0" w:space="0" w:color="auto"/>
        <w:left w:val="none" w:sz="0" w:space="0" w:color="auto"/>
        <w:bottom w:val="none" w:sz="0" w:space="0" w:color="auto"/>
        <w:right w:val="none" w:sz="0" w:space="0" w:color="auto"/>
      </w:divBdr>
    </w:div>
    <w:div w:id="1324311920">
      <w:bodyDiv w:val="1"/>
      <w:marLeft w:val="0"/>
      <w:marRight w:val="0"/>
      <w:marTop w:val="0"/>
      <w:marBottom w:val="0"/>
      <w:divBdr>
        <w:top w:val="none" w:sz="0" w:space="0" w:color="auto"/>
        <w:left w:val="none" w:sz="0" w:space="0" w:color="auto"/>
        <w:bottom w:val="none" w:sz="0" w:space="0" w:color="auto"/>
        <w:right w:val="none" w:sz="0" w:space="0" w:color="auto"/>
      </w:divBdr>
    </w:div>
    <w:div w:id="1377240894">
      <w:bodyDiv w:val="1"/>
      <w:marLeft w:val="0"/>
      <w:marRight w:val="0"/>
      <w:marTop w:val="0"/>
      <w:marBottom w:val="0"/>
      <w:divBdr>
        <w:top w:val="none" w:sz="0" w:space="0" w:color="auto"/>
        <w:left w:val="none" w:sz="0" w:space="0" w:color="auto"/>
        <w:bottom w:val="none" w:sz="0" w:space="0" w:color="auto"/>
        <w:right w:val="none" w:sz="0" w:space="0" w:color="auto"/>
      </w:divBdr>
    </w:div>
    <w:div w:id="1384448172">
      <w:bodyDiv w:val="1"/>
      <w:marLeft w:val="0"/>
      <w:marRight w:val="0"/>
      <w:marTop w:val="0"/>
      <w:marBottom w:val="0"/>
      <w:divBdr>
        <w:top w:val="none" w:sz="0" w:space="0" w:color="auto"/>
        <w:left w:val="none" w:sz="0" w:space="0" w:color="auto"/>
        <w:bottom w:val="none" w:sz="0" w:space="0" w:color="auto"/>
        <w:right w:val="none" w:sz="0" w:space="0" w:color="auto"/>
      </w:divBdr>
    </w:div>
    <w:div w:id="1433160768">
      <w:bodyDiv w:val="1"/>
      <w:marLeft w:val="0"/>
      <w:marRight w:val="0"/>
      <w:marTop w:val="0"/>
      <w:marBottom w:val="0"/>
      <w:divBdr>
        <w:top w:val="none" w:sz="0" w:space="0" w:color="auto"/>
        <w:left w:val="none" w:sz="0" w:space="0" w:color="auto"/>
        <w:bottom w:val="none" w:sz="0" w:space="0" w:color="auto"/>
        <w:right w:val="none" w:sz="0" w:space="0" w:color="auto"/>
      </w:divBdr>
      <w:divsChild>
        <w:div w:id="390932443">
          <w:marLeft w:val="634"/>
          <w:marRight w:val="0"/>
          <w:marTop w:val="90"/>
          <w:marBottom w:val="0"/>
          <w:divBdr>
            <w:top w:val="none" w:sz="0" w:space="0" w:color="auto"/>
            <w:left w:val="none" w:sz="0" w:space="0" w:color="auto"/>
            <w:bottom w:val="none" w:sz="0" w:space="0" w:color="auto"/>
            <w:right w:val="none" w:sz="0" w:space="0" w:color="auto"/>
          </w:divBdr>
        </w:div>
        <w:div w:id="2080403081">
          <w:marLeft w:val="634"/>
          <w:marRight w:val="0"/>
          <w:marTop w:val="90"/>
          <w:marBottom w:val="0"/>
          <w:divBdr>
            <w:top w:val="none" w:sz="0" w:space="0" w:color="auto"/>
            <w:left w:val="none" w:sz="0" w:space="0" w:color="auto"/>
            <w:bottom w:val="none" w:sz="0" w:space="0" w:color="auto"/>
            <w:right w:val="none" w:sz="0" w:space="0" w:color="auto"/>
          </w:divBdr>
        </w:div>
        <w:div w:id="798887917">
          <w:marLeft w:val="634"/>
          <w:marRight w:val="0"/>
          <w:marTop w:val="90"/>
          <w:marBottom w:val="0"/>
          <w:divBdr>
            <w:top w:val="none" w:sz="0" w:space="0" w:color="auto"/>
            <w:left w:val="none" w:sz="0" w:space="0" w:color="auto"/>
            <w:bottom w:val="none" w:sz="0" w:space="0" w:color="auto"/>
            <w:right w:val="none" w:sz="0" w:space="0" w:color="auto"/>
          </w:divBdr>
        </w:div>
        <w:div w:id="2082368390">
          <w:marLeft w:val="634"/>
          <w:marRight w:val="0"/>
          <w:marTop w:val="90"/>
          <w:marBottom w:val="0"/>
          <w:divBdr>
            <w:top w:val="none" w:sz="0" w:space="0" w:color="auto"/>
            <w:left w:val="none" w:sz="0" w:space="0" w:color="auto"/>
            <w:bottom w:val="none" w:sz="0" w:space="0" w:color="auto"/>
            <w:right w:val="none" w:sz="0" w:space="0" w:color="auto"/>
          </w:divBdr>
        </w:div>
        <w:div w:id="1897425206">
          <w:marLeft w:val="634"/>
          <w:marRight w:val="0"/>
          <w:marTop w:val="90"/>
          <w:marBottom w:val="0"/>
          <w:divBdr>
            <w:top w:val="none" w:sz="0" w:space="0" w:color="auto"/>
            <w:left w:val="none" w:sz="0" w:space="0" w:color="auto"/>
            <w:bottom w:val="none" w:sz="0" w:space="0" w:color="auto"/>
            <w:right w:val="none" w:sz="0" w:space="0" w:color="auto"/>
          </w:divBdr>
        </w:div>
      </w:divsChild>
    </w:div>
    <w:div w:id="1537736906">
      <w:bodyDiv w:val="1"/>
      <w:marLeft w:val="0"/>
      <w:marRight w:val="0"/>
      <w:marTop w:val="0"/>
      <w:marBottom w:val="0"/>
      <w:divBdr>
        <w:top w:val="none" w:sz="0" w:space="0" w:color="auto"/>
        <w:left w:val="none" w:sz="0" w:space="0" w:color="auto"/>
        <w:bottom w:val="none" w:sz="0" w:space="0" w:color="auto"/>
        <w:right w:val="none" w:sz="0" w:space="0" w:color="auto"/>
      </w:divBdr>
    </w:div>
    <w:div w:id="1544751961">
      <w:bodyDiv w:val="1"/>
      <w:marLeft w:val="0"/>
      <w:marRight w:val="0"/>
      <w:marTop w:val="0"/>
      <w:marBottom w:val="0"/>
      <w:divBdr>
        <w:top w:val="none" w:sz="0" w:space="0" w:color="auto"/>
        <w:left w:val="none" w:sz="0" w:space="0" w:color="auto"/>
        <w:bottom w:val="none" w:sz="0" w:space="0" w:color="auto"/>
        <w:right w:val="none" w:sz="0" w:space="0" w:color="auto"/>
      </w:divBdr>
      <w:divsChild>
        <w:div w:id="1938512875">
          <w:marLeft w:val="1166"/>
          <w:marRight w:val="0"/>
          <w:marTop w:val="140"/>
          <w:marBottom w:val="0"/>
          <w:divBdr>
            <w:top w:val="none" w:sz="0" w:space="0" w:color="auto"/>
            <w:left w:val="none" w:sz="0" w:space="0" w:color="auto"/>
            <w:bottom w:val="none" w:sz="0" w:space="0" w:color="auto"/>
            <w:right w:val="none" w:sz="0" w:space="0" w:color="auto"/>
          </w:divBdr>
        </w:div>
      </w:divsChild>
    </w:div>
    <w:div w:id="1624731285">
      <w:bodyDiv w:val="1"/>
      <w:marLeft w:val="0"/>
      <w:marRight w:val="0"/>
      <w:marTop w:val="0"/>
      <w:marBottom w:val="0"/>
      <w:divBdr>
        <w:top w:val="none" w:sz="0" w:space="0" w:color="auto"/>
        <w:left w:val="none" w:sz="0" w:space="0" w:color="auto"/>
        <w:bottom w:val="none" w:sz="0" w:space="0" w:color="auto"/>
        <w:right w:val="none" w:sz="0" w:space="0" w:color="auto"/>
      </w:divBdr>
    </w:div>
    <w:div w:id="1663073125">
      <w:bodyDiv w:val="1"/>
      <w:marLeft w:val="0"/>
      <w:marRight w:val="0"/>
      <w:marTop w:val="0"/>
      <w:marBottom w:val="0"/>
      <w:divBdr>
        <w:top w:val="none" w:sz="0" w:space="0" w:color="auto"/>
        <w:left w:val="none" w:sz="0" w:space="0" w:color="auto"/>
        <w:bottom w:val="none" w:sz="0" w:space="0" w:color="auto"/>
        <w:right w:val="none" w:sz="0" w:space="0" w:color="auto"/>
      </w:divBdr>
      <w:divsChild>
        <w:div w:id="1504080515">
          <w:marLeft w:val="1800"/>
          <w:marRight w:val="0"/>
          <w:marTop w:val="120"/>
          <w:marBottom w:val="0"/>
          <w:divBdr>
            <w:top w:val="none" w:sz="0" w:space="0" w:color="auto"/>
            <w:left w:val="none" w:sz="0" w:space="0" w:color="auto"/>
            <w:bottom w:val="none" w:sz="0" w:space="0" w:color="auto"/>
            <w:right w:val="none" w:sz="0" w:space="0" w:color="auto"/>
          </w:divBdr>
        </w:div>
        <w:div w:id="1283725550">
          <w:marLeft w:val="1800"/>
          <w:marRight w:val="0"/>
          <w:marTop w:val="120"/>
          <w:marBottom w:val="0"/>
          <w:divBdr>
            <w:top w:val="none" w:sz="0" w:space="0" w:color="auto"/>
            <w:left w:val="none" w:sz="0" w:space="0" w:color="auto"/>
            <w:bottom w:val="none" w:sz="0" w:space="0" w:color="auto"/>
            <w:right w:val="none" w:sz="0" w:space="0" w:color="auto"/>
          </w:divBdr>
        </w:div>
        <w:div w:id="1227303604">
          <w:marLeft w:val="1800"/>
          <w:marRight w:val="0"/>
          <w:marTop w:val="120"/>
          <w:marBottom w:val="0"/>
          <w:divBdr>
            <w:top w:val="none" w:sz="0" w:space="0" w:color="auto"/>
            <w:left w:val="none" w:sz="0" w:space="0" w:color="auto"/>
            <w:bottom w:val="none" w:sz="0" w:space="0" w:color="auto"/>
            <w:right w:val="none" w:sz="0" w:space="0" w:color="auto"/>
          </w:divBdr>
        </w:div>
        <w:div w:id="1676612866">
          <w:marLeft w:val="1800"/>
          <w:marRight w:val="0"/>
          <w:marTop w:val="120"/>
          <w:marBottom w:val="0"/>
          <w:divBdr>
            <w:top w:val="none" w:sz="0" w:space="0" w:color="auto"/>
            <w:left w:val="none" w:sz="0" w:space="0" w:color="auto"/>
            <w:bottom w:val="none" w:sz="0" w:space="0" w:color="auto"/>
            <w:right w:val="none" w:sz="0" w:space="0" w:color="auto"/>
          </w:divBdr>
        </w:div>
        <w:div w:id="1005400407">
          <w:marLeft w:val="1800"/>
          <w:marRight w:val="0"/>
          <w:marTop w:val="120"/>
          <w:marBottom w:val="0"/>
          <w:divBdr>
            <w:top w:val="none" w:sz="0" w:space="0" w:color="auto"/>
            <w:left w:val="none" w:sz="0" w:space="0" w:color="auto"/>
            <w:bottom w:val="none" w:sz="0" w:space="0" w:color="auto"/>
            <w:right w:val="none" w:sz="0" w:space="0" w:color="auto"/>
          </w:divBdr>
        </w:div>
      </w:divsChild>
    </w:div>
    <w:div w:id="1668484034">
      <w:bodyDiv w:val="1"/>
      <w:marLeft w:val="0"/>
      <w:marRight w:val="0"/>
      <w:marTop w:val="0"/>
      <w:marBottom w:val="0"/>
      <w:divBdr>
        <w:top w:val="none" w:sz="0" w:space="0" w:color="auto"/>
        <w:left w:val="none" w:sz="0" w:space="0" w:color="auto"/>
        <w:bottom w:val="none" w:sz="0" w:space="0" w:color="auto"/>
        <w:right w:val="none" w:sz="0" w:space="0" w:color="auto"/>
      </w:divBdr>
    </w:div>
    <w:div w:id="1839492633">
      <w:bodyDiv w:val="1"/>
      <w:marLeft w:val="0"/>
      <w:marRight w:val="0"/>
      <w:marTop w:val="0"/>
      <w:marBottom w:val="0"/>
      <w:divBdr>
        <w:top w:val="none" w:sz="0" w:space="0" w:color="auto"/>
        <w:left w:val="none" w:sz="0" w:space="0" w:color="auto"/>
        <w:bottom w:val="none" w:sz="0" w:space="0" w:color="auto"/>
        <w:right w:val="none" w:sz="0" w:space="0" w:color="auto"/>
      </w:divBdr>
    </w:div>
    <w:div w:id="1905289686">
      <w:bodyDiv w:val="1"/>
      <w:marLeft w:val="0"/>
      <w:marRight w:val="0"/>
      <w:marTop w:val="0"/>
      <w:marBottom w:val="0"/>
      <w:divBdr>
        <w:top w:val="none" w:sz="0" w:space="0" w:color="auto"/>
        <w:left w:val="none" w:sz="0" w:space="0" w:color="auto"/>
        <w:bottom w:val="none" w:sz="0" w:space="0" w:color="auto"/>
        <w:right w:val="none" w:sz="0" w:space="0" w:color="auto"/>
      </w:divBdr>
    </w:div>
    <w:div w:id="1951474560">
      <w:bodyDiv w:val="1"/>
      <w:marLeft w:val="0"/>
      <w:marRight w:val="0"/>
      <w:marTop w:val="0"/>
      <w:marBottom w:val="0"/>
      <w:divBdr>
        <w:top w:val="none" w:sz="0" w:space="0" w:color="auto"/>
        <w:left w:val="none" w:sz="0" w:space="0" w:color="auto"/>
        <w:bottom w:val="none" w:sz="0" w:space="0" w:color="auto"/>
        <w:right w:val="none" w:sz="0" w:space="0" w:color="auto"/>
      </w:divBdr>
    </w:div>
    <w:div w:id="20571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2011</Words>
  <Characters>11061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9606410</dc:creator>
  <cp:keywords/>
  <dc:description/>
  <cp:lastModifiedBy>9606410</cp:lastModifiedBy>
  <cp:revision>3</cp:revision>
  <dcterms:created xsi:type="dcterms:W3CDTF">2022-11-10T07:57:00Z</dcterms:created>
  <dcterms:modified xsi:type="dcterms:W3CDTF">2022-12-09T17:58:00Z</dcterms:modified>
</cp:coreProperties>
</file>