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A7" w:rsidRDefault="00D304A7" w:rsidP="0074727A">
      <w:pPr>
        <w:jc w:val="both"/>
      </w:pPr>
      <w:r>
        <w:t xml:space="preserve">Visite d’une Délégation d’ingénieurs australiens (IFME) à Paris, accueilli par </w:t>
      </w:r>
      <w:proofErr w:type="gramStart"/>
      <w:r>
        <w:t>l’ AITF</w:t>
      </w:r>
      <w:proofErr w:type="gramEnd"/>
    </w:p>
    <w:p w:rsidR="00B5763E" w:rsidRPr="0074727A" w:rsidRDefault="00C525F4" w:rsidP="0074727A">
      <w:pPr>
        <w:jc w:val="both"/>
      </w:pPr>
      <w:r w:rsidRPr="0074727A">
        <w:t>Le 4 septembre 2015, Maurice Barth, coordinateur national du GT « à l’International a accueilli à Paris, une délégation des 5 ingénieurs australiens représentants de l’Association</w:t>
      </w:r>
      <w:r w:rsidRPr="0074727A">
        <w:rPr>
          <w:rFonts w:ascii="Calibri" w:eastAsia="Times New Roman" w:hAnsi="Calibri"/>
        </w:rPr>
        <w:t xml:space="preserve"> internationale des ingénieurs territoriaux (IFME) dont l’AITF est membre observateur, de l’Institut d’ingénierie des travaux publics d’Australasie (IPWA) (homologue de l’ AITF) ou</w:t>
      </w:r>
      <w:r w:rsidRPr="0074727A">
        <w:t xml:space="preserve"> responsables de services techniques territoriaux. Deux belles visites </w:t>
      </w:r>
      <w:r w:rsidR="00DB10BF" w:rsidRPr="0074727A">
        <w:t xml:space="preserve">de sites ont pu </w:t>
      </w:r>
      <w:r w:rsidRPr="0074727A">
        <w:t xml:space="preserve">être organisées </w:t>
      </w:r>
      <w:r w:rsidR="00DB10BF" w:rsidRPr="0074727A">
        <w:t>grâce</w:t>
      </w:r>
      <w:r w:rsidRPr="0074727A">
        <w:t xml:space="preserve"> </w:t>
      </w:r>
      <w:r w:rsidR="00DB10BF" w:rsidRPr="0074727A">
        <w:t xml:space="preserve">à la diligence de Sheida MARAIS, ingénieure à la Ville d’Antony et </w:t>
      </w:r>
      <w:r w:rsidR="0074727A" w:rsidRPr="00032530">
        <w:t xml:space="preserve">de </w:t>
      </w:r>
      <w:r w:rsidR="00032530">
        <w:t>Stéphanie BESLAY</w:t>
      </w:r>
      <w:r w:rsidR="0074727A">
        <w:t xml:space="preserve"> </w:t>
      </w:r>
      <w:r w:rsidR="00DB10BF" w:rsidRPr="0074727A">
        <w:t xml:space="preserve">ingénieure du CD92, autour de la requalification urbaine </w:t>
      </w:r>
      <w:r w:rsidR="004759B3">
        <w:t xml:space="preserve">multimodale </w:t>
      </w:r>
      <w:r w:rsidR="00DB10BF" w:rsidRPr="0074727A">
        <w:t>très réussie du CD 92</w:t>
      </w:r>
      <w:r w:rsidR="00032530">
        <w:t xml:space="preserve">0 </w:t>
      </w:r>
      <w:r w:rsidR="00DB10BF" w:rsidRPr="0074727A">
        <w:t xml:space="preserve">et de Michel </w:t>
      </w:r>
      <w:r w:rsidR="004759B3">
        <w:t>Lambert</w:t>
      </w:r>
      <w:r w:rsidR="00DB10BF" w:rsidRPr="0074727A">
        <w:t xml:space="preserve"> et son collègue </w:t>
      </w:r>
      <w:proofErr w:type="spellStart"/>
      <w:r w:rsidR="00DB10BF" w:rsidRPr="0074727A">
        <w:t>Pédro</w:t>
      </w:r>
      <w:proofErr w:type="spellEnd"/>
      <w:r w:rsidR="0074727A">
        <w:t xml:space="preserve"> </w:t>
      </w:r>
      <w:r w:rsidR="00032530">
        <w:t>PEREZ</w:t>
      </w:r>
      <w:r w:rsidR="00DB10BF" w:rsidRPr="0074727A">
        <w:t xml:space="preserve"> DST </w:t>
      </w:r>
      <w:r w:rsidR="0074727A">
        <w:t>et responsable bâtiment</w:t>
      </w:r>
      <w:r w:rsidR="00DB10BF" w:rsidRPr="0074727A">
        <w:t xml:space="preserve"> à la ville d</w:t>
      </w:r>
      <w:bookmarkStart w:id="0" w:name="_GoBack"/>
      <w:bookmarkEnd w:id="0"/>
      <w:r w:rsidR="00DB10BF" w:rsidRPr="0074727A">
        <w:t>e La Courneuve,</w:t>
      </w:r>
      <w:r w:rsidR="004759B3">
        <w:t xml:space="preserve"> autour de l’</w:t>
      </w:r>
      <w:r w:rsidR="004759B3" w:rsidRPr="0074727A">
        <w:t xml:space="preserve">exemplaire </w:t>
      </w:r>
      <w:r w:rsidR="00DB10BF" w:rsidRPr="0074727A">
        <w:t xml:space="preserve">réalisation éco-certifiée du </w:t>
      </w:r>
      <w:r w:rsidR="00032530">
        <w:t xml:space="preserve">récent </w:t>
      </w:r>
      <w:r w:rsidR="00DB10BF" w:rsidRPr="0074727A">
        <w:t xml:space="preserve">groupe scolaire ainsi que de la </w:t>
      </w:r>
      <w:r w:rsidR="004759B3">
        <w:t xml:space="preserve">remarquable </w:t>
      </w:r>
      <w:r w:rsidR="00DB10BF" w:rsidRPr="0074727A">
        <w:t xml:space="preserve">rénovation du site </w:t>
      </w:r>
      <w:proofErr w:type="spellStart"/>
      <w:r w:rsidR="00DB10BF" w:rsidRPr="0074727A">
        <w:t>Mecano</w:t>
      </w:r>
      <w:proofErr w:type="spellEnd"/>
      <w:r w:rsidR="00DB10BF" w:rsidRPr="0074727A">
        <w:t xml:space="preserve"> en Pole des services administratifs et en médiathèque</w:t>
      </w:r>
      <w:r w:rsidR="004759B3">
        <w:t xml:space="preserve"> ouverte sur la ville</w:t>
      </w:r>
      <w:r w:rsidR="00DB10BF" w:rsidRPr="0074727A">
        <w:t>.</w:t>
      </w:r>
    </w:p>
    <w:p w:rsidR="00DB10BF" w:rsidRPr="0074727A" w:rsidRDefault="00DB10BF" w:rsidP="0074727A">
      <w:pPr>
        <w:jc w:val="both"/>
      </w:pPr>
      <w:r w:rsidRPr="0074727A">
        <w:t xml:space="preserve">Nos collègues australiens ont été impressionnés par la qualité, la pertinence et l’efficience des projets présentés ainsi que par la grande compétence et motivation de nos collègues qui ont su démontrer, </w:t>
      </w:r>
      <w:r w:rsidR="004759B3">
        <w:t>(</w:t>
      </w:r>
      <w:r w:rsidRPr="0074727A">
        <w:t>traduction</w:t>
      </w:r>
      <w:r w:rsidR="004759B3">
        <w:t xml:space="preserve"> franco-anglaise</w:t>
      </w:r>
      <w:r w:rsidRPr="0074727A">
        <w:t xml:space="preserve"> par Maurice Barth</w:t>
      </w:r>
      <w:r w:rsidR="004759B3">
        <w:t>)</w:t>
      </w:r>
      <w:r w:rsidRPr="0074727A">
        <w:t xml:space="preserve">, leur sens de l’accueil et le gout du partage des expériences et des innovations, </w:t>
      </w:r>
      <w:r w:rsidR="004759B3">
        <w:t>en forte cohérenc</w:t>
      </w:r>
      <w:r w:rsidRPr="0074727A">
        <w:t xml:space="preserve">e avec  les politiques </w:t>
      </w:r>
      <w:r w:rsidR="004759B3">
        <w:t xml:space="preserve">urbaines et sociales </w:t>
      </w:r>
      <w:r w:rsidRPr="0074727A">
        <w:t>de leurs collectivités respectives.</w:t>
      </w:r>
    </w:p>
    <w:p w:rsidR="0074727A" w:rsidRDefault="004B1352" w:rsidP="0074727A">
      <w:pPr>
        <w:jc w:val="both"/>
      </w:pPr>
      <w:r w:rsidRPr="0074727A">
        <w:t>D</w:t>
      </w:r>
      <w:r w:rsidR="004759B3">
        <w:t>e</w:t>
      </w:r>
      <w:r w:rsidRPr="0074727A">
        <w:t>s échanges sont envisagés</w:t>
      </w:r>
      <w:r w:rsidR="004759B3">
        <w:t xml:space="preserve"> de façon proche</w:t>
      </w:r>
      <w:r w:rsidRPr="0074727A">
        <w:t xml:space="preserve"> avec nos collègues australiens pour partager avec l’AITF leur expérience et leurs outils de formation </w:t>
      </w:r>
      <w:r w:rsidR="0074727A" w:rsidRPr="0074727A">
        <w:t xml:space="preserve">continue </w:t>
      </w:r>
      <w:r w:rsidRPr="0074727A">
        <w:t>en matière d’Asset Management. Cette méthode très développé</w:t>
      </w:r>
      <w:r w:rsidR="0074727A" w:rsidRPr="0074727A">
        <w:t>e chez les anglo-saxons</w:t>
      </w:r>
      <w:r w:rsidRPr="0074727A">
        <w:t xml:space="preserve"> permet de </w:t>
      </w:r>
      <w:r w:rsidR="0074727A" w:rsidRPr="0074727A">
        <w:t>décider de façon concertée</w:t>
      </w:r>
      <w:r w:rsidRPr="0074727A">
        <w:t xml:space="preserve"> entre élus</w:t>
      </w:r>
      <w:r w:rsidR="0074727A" w:rsidRPr="0074727A">
        <w:t>,</w:t>
      </w:r>
      <w:r w:rsidRPr="0074727A">
        <w:t xml:space="preserve"> services et  population</w:t>
      </w:r>
      <w:r w:rsidR="00032530">
        <w:t>,</w:t>
      </w:r>
      <w:r w:rsidRPr="0074727A">
        <w:t xml:space="preserve"> </w:t>
      </w:r>
      <w:r w:rsidR="00032530">
        <w:t>des</w:t>
      </w:r>
      <w:r w:rsidR="0074727A" w:rsidRPr="0074727A">
        <w:t xml:space="preserve"> niveaux </w:t>
      </w:r>
      <w:r w:rsidR="00032530">
        <w:t>de service futurs et de l’</w:t>
      </w:r>
      <w:r w:rsidR="0074727A" w:rsidRPr="0074727A">
        <w:t>engagement financier</w:t>
      </w:r>
      <w:r w:rsidR="00032530">
        <w:t>/fiscal</w:t>
      </w:r>
      <w:r w:rsidRPr="0074727A">
        <w:t xml:space="preserve"> </w:t>
      </w:r>
      <w:r w:rsidR="00032530">
        <w:t>qu’ils sous-tendent à propos des nouveaux projets d’</w:t>
      </w:r>
      <w:r w:rsidRPr="0074727A">
        <w:t>aménagements</w:t>
      </w:r>
      <w:r w:rsidR="00032530">
        <w:t xml:space="preserve"> ou</w:t>
      </w:r>
      <w:r w:rsidRPr="0074727A">
        <w:t xml:space="preserve"> </w:t>
      </w:r>
      <w:r w:rsidR="00032530">
        <w:t xml:space="preserve">des </w:t>
      </w:r>
      <w:r w:rsidRPr="0074727A">
        <w:t>services publics</w:t>
      </w:r>
      <w:r w:rsidR="00032530">
        <w:t>. Ils partagent ainsi leurs choix</w:t>
      </w:r>
      <w:r w:rsidRPr="0074727A">
        <w:t xml:space="preserve"> </w:t>
      </w:r>
      <w:r w:rsidR="0074727A" w:rsidRPr="0074727A">
        <w:t xml:space="preserve">de façon à </w:t>
      </w:r>
      <w:r w:rsidR="004759B3">
        <w:t>soutenir</w:t>
      </w:r>
      <w:r w:rsidRPr="0074727A">
        <w:t xml:space="preserve"> de façon raisonn</w:t>
      </w:r>
      <w:r w:rsidR="004759B3">
        <w:t>ée</w:t>
      </w:r>
      <w:r w:rsidRPr="0074727A">
        <w:t xml:space="preserve"> et durable la bonne vie des équipements </w:t>
      </w:r>
      <w:r w:rsidR="00032530">
        <w:t xml:space="preserve"> et</w:t>
      </w:r>
      <w:r w:rsidRPr="0074727A">
        <w:t xml:space="preserve"> </w:t>
      </w:r>
      <w:r w:rsidR="0074727A" w:rsidRPr="0074727A">
        <w:t xml:space="preserve">des </w:t>
      </w:r>
      <w:r w:rsidRPr="0074727A">
        <w:t>services concernés.</w:t>
      </w:r>
      <w:r w:rsidR="0074727A" w:rsidRPr="0074727A">
        <w:t xml:space="preserve"> </w:t>
      </w:r>
    </w:p>
    <w:p w:rsidR="004B1352" w:rsidRDefault="0074727A" w:rsidP="0074727A">
      <w:pPr>
        <w:jc w:val="both"/>
      </w:pPr>
      <w:r w:rsidRPr="0074727A">
        <w:t>Rendez-vous est donné</w:t>
      </w:r>
      <w:r>
        <w:t xml:space="preserve"> à tous ceux qui le souhaitent</w:t>
      </w:r>
      <w:r w:rsidRPr="0074727A">
        <w:t xml:space="preserve"> le 3 décembre à Nyborg au Danemark pour le </w:t>
      </w:r>
      <w:r w:rsidR="004759B3">
        <w:t xml:space="preserve">prochain </w:t>
      </w:r>
      <w:r w:rsidRPr="0074727A">
        <w:t xml:space="preserve">colloque </w:t>
      </w:r>
      <w:r w:rsidR="004759B3">
        <w:t xml:space="preserve">annuel </w:t>
      </w:r>
      <w:r w:rsidRPr="0074727A">
        <w:t>inter</w:t>
      </w:r>
      <w:r w:rsidR="00032530">
        <w:t>national sur l’ASSET management où l’AITF est invitée.</w:t>
      </w:r>
    </w:p>
    <w:p w:rsidR="00D304A7" w:rsidRDefault="00D304A7" w:rsidP="0074727A">
      <w:pPr>
        <w:jc w:val="both"/>
      </w:pPr>
      <w:r w:rsidRPr="00D304A7">
        <w:drawing>
          <wp:anchor distT="0" distB="0" distL="114300" distR="114300" simplePos="0" relativeHeight="251658240" behindDoc="0" locked="0" layoutInCell="1" allowOverlap="1">
            <wp:simplePos x="0" y="0"/>
            <wp:positionH relativeFrom="column">
              <wp:posOffset>14605</wp:posOffset>
            </wp:positionH>
            <wp:positionV relativeFrom="paragraph">
              <wp:posOffset>93980</wp:posOffset>
            </wp:positionV>
            <wp:extent cx="4600575" cy="3449955"/>
            <wp:effectExtent l="19050" t="0" r="9525" b="0"/>
            <wp:wrapSquare wrapText="bothSides"/>
            <wp:docPr id="1" name="Image 1" descr="https://jeff-03.sdv.fr/webmail/api/download/attachment/ircod.org/maurice.barth/97d63e52-fb79-45eb-8f0e-8e91ebb88541/43555/0-1/IMG_5632.JPG?version=578168&amp;sid=d18901d14f5b501f4df50f2f4301e94fb03d4f79f63ab2aa626766216e4461cb&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ff-03.sdv.fr/webmail/api/download/attachment/ircod.org/maurice.barth/97d63e52-fb79-45eb-8f0e-8e91ebb88541/43555/0-1/IMG_5632.JPG?version=578168&amp;sid=d18901d14f5b501f4df50f2f4301e94fb03d4f79f63ab2aa626766216e4461cb&amp;mode=view"/>
                    <pic:cNvPicPr>
                      <a:picLocks noChangeAspect="1" noChangeArrowheads="1"/>
                    </pic:cNvPicPr>
                  </pic:nvPicPr>
                  <pic:blipFill>
                    <a:blip r:embed="rId7" cstate="print"/>
                    <a:srcRect/>
                    <a:stretch>
                      <a:fillRect/>
                    </a:stretch>
                  </pic:blipFill>
                  <pic:spPr bwMode="auto">
                    <a:xfrm>
                      <a:off x="0" y="0"/>
                      <a:ext cx="4600575" cy="3449955"/>
                    </a:xfrm>
                    <a:prstGeom prst="rect">
                      <a:avLst/>
                    </a:prstGeom>
                    <a:noFill/>
                    <a:ln w="9525">
                      <a:noFill/>
                      <a:miter lim="800000"/>
                      <a:headEnd/>
                      <a:tailEnd/>
                    </a:ln>
                  </pic:spPr>
                </pic:pic>
              </a:graphicData>
            </a:graphic>
          </wp:anchor>
        </w:drawing>
      </w:r>
    </w:p>
    <w:p w:rsidR="00D304A7" w:rsidRDefault="00D304A7" w:rsidP="0074727A">
      <w:pPr>
        <w:jc w:val="both"/>
      </w:pPr>
    </w:p>
    <w:p w:rsidR="00D304A7" w:rsidRDefault="00D304A7" w:rsidP="00D304A7">
      <w:pPr>
        <w:jc w:val="both"/>
      </w:pPr>
      <w:r>
        <w:t xml:space="preserve">La délégation australienne reçue ici à La Courneuve </w:t>
      </w:r>
    </w:p>
    <w:p w:rsidR="00D304A7" w:rsidRDefault="00D304A7" w:rsidP="00D304A7">
      <w:pPr>
        <w:jc w:val="both"/>
      </w:pPr>
    </w:p>
    <w:p w:rsidR="004759B3" w:rsidRPr="00D304A7" w:rsidRDefault="00D304A7" w:rsidP="00D304A7">
      <w:pPr>
        <w:jc w:val="both"/>
        <w:rPr>
          <w:sz w:val="24"/>
          <w:szCs w:val="24"/>
        </w:rPr>
      </w:pPr>
      <w:r>
        <w:t xml:space="preserve">Reportage : </w:t>
      </w:r>
      <w:r w:rsidR="004759B3">
        <w:t>Maurice Barth</w:t>
      </w:r>
      <w:r>
        <w:t> -</w:t>
      </w:r>
      <w:r w:rsidR="004759B3">
        <w:t xml:space="preserve">Coordinateur national </w:t>
      </w:r>
      <w:r w:rsidR="00032530">
        <w:t xml:space="preserve">du </w:t>
      </w:r>
      <w:r w:rsidR="004759B3">
        <w:t>G</w:t>
      </w:r>
      <w:r w:rsidR="00032530">
        <w:t xml:space="preserve">roupe de Travail </w:t>
      </w:r>
      <w:proofErr w:type="spellStart"/>
      <w:r>
        <w:t>Aitf</w:t>
      </w:r>
      <w:proofErr w:type="spellEnd"/>
      <w:r>
        <w:t xml:space="preserve"> -</w:t>
      </w:r>
      <w:r w:rsidR="00032530" w:rsidRPr="00D304A7">
        <w:rPr>
          <w:sz w:val="14"/>
          <w:szCs w:val="14"/>
        </w:rPr>
        <w:t> </w:t>
      </w:r>
      <w:r w:rsidR="00032530" w:rsidRPr="00D304A7">
        <w:rPr>
          <w:sz w:val="16"/>
          <w:szCs w:val="16"/>
        </w:rPr>
        <w:t>à L’International</w:t>
      </w:r>
    </w:p>
    <w:sectPr w:rsidR="004759B3" w:rsidRPr="00D304A7" w:rsidSect="0046503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EA" w:rsidRDefault="001D10EA" w:rsidP="0074727A">
      <w:pPr>
        <w:spacing w:after="0" w:line="240" w:lineRule="auto"/>
      </w:pPr>
      <w:r>
        <w:separator/>
      </w:r>
    </w:p>
  </w:endnote>
  <w:endnote w:type="continuationSeparator" w:id="0">
    <w:p w:rsidR="001D10EA" w:rsidRDefault="001D10EA" w:rsidP="00747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EA" w:rsidRDefault="001D10EA" w:rsidP="0074727A">
      <w:pPr>
        <w:spacing w:after="0" w:line="240" w:lineRule="auto"/>
      </w:pPr>
      <w:r>
        <w:separator/>
      </w:r>
    </w:p>
  </w:footnote>
  <w:footnote w:type="continuationSeparator" w:id="0">
    <w:p w:rsidR="001D10EA" w:rsidRDefault="001D10EA" w:rsidP="00747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A7" w:rsidRDefault="00D304A7" w:rsidP="00D304A7">
    <w:pPr>
      <w:pStyle w:val="En-tte"/>
    </w:pPr>
    <w:r>
      <w:t>A</w:t>
    </w:r>
    <w:r w:rsidR="0074727A">
      <w:t xml:space="preserve">rticle court pour la revue de l’AITF Maurice BARTH </w:t>
    </w:r>
    <w:r>
      <w:t xml:space="preserve">– </w:t>
    </w:r>
  </w:p>
  <w:p w:rsidR="0074727A" w:rsidRDefault="0074727A" w:rsidP="00D304A7">
    <w:pPr>
      <w:pStyle w:val="En-tte"/>
    </w:pPr>
    <w:r>
      <w:t>Coordinateur national du GT « à l’International »  de l’AITF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525F4"/>
    <w:rsid w:val="00032530"/>
    <w:rsid w:val="001D10EA"/>
    <w:rsid w:val="00224BE5"/>
    <w:rsid w:val="00314402"/>
    <w:rsid w:val="003725FD"/>
    <w:rsid w:val="00465038"/>
    <w:rsid w:val="00474680"/>
    <w:rsid w:val="004759B3"/>
    <w:rsid w:val="004B1352"/>
    <w:rsid w:val="004F38FF"/>
    <w:rsid w:val="00562393"/>
    <w:rsid w:val="0074727A"/>
    <w:rsid w:val="00765A2D"/>
    <w:rsid w:val="00802698"/>
    <w:rsid w:val="008309A6"/>
    <w:rsid w:val="008E2AF5"/>
    <w:rsid w:val="00C13BF8"/>
    <w:rsid w:val="00C525F4"/>
    <w:rsid w:val="00D304A7"/>
    <w:rsid w:val="00DB10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72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727A"/>
  </w:style>
  <w:style w:type="paragraph" w:styleId="Pieddepage">
    <w:name w:val="footer"/>
    <w:basedOn w:val="Normal"/>
    <w:link w:val="PieddepageCar"/>
    <w:uiPriority w:val="99"/>
    <w:semiHidden/>
    <w:unhideWhenUsed/>
    <w:rsid w:val="007472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4727A"/>
  </w:style>
  <w:style w:type="character" w:styleId="Marquedecommentaire">
    <w:name w:val="annotation reference"/>
    <w:basedOn w:val="Policepardfaut"/>
    <w:uiPriority w:val="99"/>
    <w:semiHidden/>
    <w:unhideWhenUsed/>
    <w:rsid w:val="00474680"/>
    <w:rPr>
      <w:sz w:val="16"/>
      <w:szCs w:val="16"/>
    </w:rPr>
  </w:style>
  <w:style w:type="paragraph" w:styleId="Commentaire">
    <w:name w:val="annotation text"/>
    <w:basedOn w:val="Normal"/>
    <w:link w:val="CommentaireCar"/>
    <w:uiPriority w:val="99"/>
    <w:semiHidden/>
    <w:unhideWhenUsed/>
    <w:rsid w:val="00474680"/>
    <w:pPr>
      <w:spacing w:line="240" w:lineRule="auto"/>
    </w:pPr>
    <w:rPr>
      <w:sz w:val="20"/>
      <w:szCs w:val="20"/>
    </w:rPr>
  </w:style>
  <w:style w:type="character" w:customStyle="1" w:styleId="CommentaireCar">
    <w:name w:val="Commentaire Car"/>
    <w:basedOn w:val="Policepardfaut"/>
    <w:link w:val="Commentaire"/>
    <w:uiPriority w:val="99"/>
    <w:semiHidden/>
    <w:rsid w:val="00474680"/>
    <w:rPr>
      <w:sz w:val="20"/>
      <w:szCs w:val="20"/>
    </w:rPr>
  </w:style>
  <w:style w:type="paragraph" w:styleId="Objetducommentaire">
    <w:name w:val="annotation subject"/>
    <w:basedOn w:val="Commentaire"/>
    <w:next w:val="Commentaire"/>
    <w:link w:val="ObjetducommentaireCar"/>
    <w:uiPriority w:val="99"/>
    <w:semiHidden/>
    <w:unhideWhenUsed/>
    <w:rsid w:val="00474680"/>
    <w:rPr>
      <w:b/>
      <w:bCs/>
    </w:rPr>
  </w:style>
  <w:style w:type="character" w:customStyle="1" w:styleId="ObjetducommentaireCar">
    <w:name w:val="Objet du commentaire Car"/>
    <w:basedOn w:val="CommentaireCar"/>
    <w:link w:val="Objetducommentaire"/>
    <w:uiPriority w:val="99"/>
    <w:semiHidden/>
    <w:rsid w:val="00474680"/>
    <w:rPr>
      <w:b/>
      <w:bCs/>
      <w:sz w:val="20"/>
      <w:szCs w:val="20"/>
    </w:rPr>
  </w:style>
  <w:style w:type="paragraph" w:styleId="Textedebulles">
    <w:name w:val="Balloon Text"/>
    <w:basedOn w:val="Normal"/>
    <w:link w:val="TextedebullesCar"/>
    <w:uiPriority w:val="99"/>
    <w:semiHidden/>
    <w:unhideWhenUsed/>
    <w:rsid w:val="00474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72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727A"/>
  </w:style>
  <w:style w:type="paragraph" w:styleId="Pieddepage">
    <w:name w:val="footer"/>
    <w:basedOn w:val="Normal"/>
    <w:link w:val="PieddepageCar"/>
    <w:uiPriority w:val="99"/>
    <w:semiHidden/>
    <w:unhideWhenUsed/>
    <w:rsid w:val="007472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4727A"/>
  </w:style>
  <w:style w:type="character" w:styleId="Marquedecommentaire">
    <w:name w:val="annotation reference"/>
    <w:basedOn w:val="Policepardfaut"/>
    <w:uiPriority w:val="99"/>
    <w:semiHidden/>
    <w:unhideWhenUsed/>
    <w:rsid w:val="00474680"/>
    <w:rPr>
      <w:sz w:val="16"/>
      <w:szCs w:val="16"/>
    </w:rPr>
  </w:style>
  <w:style w:type="paragraph" w:styleId="Commentaire">
    <w:name w:val="annotation text"/>
    <w:basedOn w:val="Normal"/>
    <w:link w:val="CommentaireCar"/>
    <w:uiPriority w:val="99"/>
    <w:semiHidden/>
    <w:unhideWhenUsed/>
    <w:rsid w:val="00474680"/>
    <w:pPr>
      <w:spacing w:line="240" w:lineRule="auto"/>
    </w:pPr>
    <w:rPr>
      <w:sz w:val="20"/>
      <w:szCs w:val="20"/>
    </w:rPr>
  </w:style>
  <w:style w:type="character" w:customStyle="1" w:styleId="CommentaireCar">
    <w:name w:val="Commentaire Car"/>
    <w:basedOn w:val="Policepardfaut"/>
    <w:link w:val="Commentaire"/>
    <w:uiPriority w:val="99"/>
    <w:semiHidden/>
    <w:rsid w:val="00474680"/>
    <w:rPr>
      <w:sz w:val="20"/>
      <w:szCs w:val="20"/>
    </w:rPr>
  </w:style>
  <w:style w:type="paragraph" w:styleId="Objetducommentaire">
    <w:name w:val="annotation subject"/>
    <w:basedOn w:val="Commentaire"/>
    <w:next w:val="Commentaire"/>
    <w:link w:val="ObjetducommentaireCar"/>
    <w:uiPriority w:val="99"/>
    <w:semiHidden/>
    <w:unhideWhenUsed/>
    <w:rsid w:val="00474680"/>
    <w:rPr>
      <w:b/>
      <w:bCs/>
    </w:rPr>
  </w:style>
  <w:style w:type="character" w:customStyle="1" w:styleId="ObjetducommentaireCar">
    <w:name w:val="Objet du commentaire Car"/>
    <w:basedOn w:val="CommentaireCar"/>
    <w:link w:val="Objetducommentaire"/>
    <w:uiPriority w:val="99"/>
    <w:semiHidden/>
    <w:rsid w:val="00474680"/>
    <w:rPr>
      <w:b/>
      <w:bCs/>
      <w:sz w:val="20"/>
      <w:szCs w:val="20"/>
    </w:rPr>
  </w:style>
  <w:style w:type="paragraph" w:styleId="Textedebulles">
    <w:name w:val="Balloon Text"/>
    <w:basedOn w:val="Normal"/>
    <w:link w:val="TextedebullesCar"/>
    <w:uiPriority w:val="99"/>
    <w:semiHidden/>
    <w:unhideWhenUsed/>
    <w:rsid w:val="00474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D1F-03AB-4BEC-8F18-F1109ECE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barth</dc:creator>
  <cp:lastModifiedBy>maurice barth</cp:lastModifiedBy>
  <cp:revision>3</cp:revision>
  <dcterms:created xsi:type="dcterms:W3CDTF">2015-09-11T06:52:00Z</dcterms:created>
  <dcterms:modified xsi:type="dcterms:W3CDTF">2016-10-07T15:43:00Z</dcterms:modified>
</cp:coreProperties>
</file>